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C5D" w:rsidRPr="003B2AAA" w:rsidRDefault="00070629" w:rsidP="009D7C3E">
      <w:pPr>
        <w:pStyle w:val="BodyTextIndent"/>
        <w:jc w:val="center"/>
        <w:rPr>
          <w:sz w:val="44"/>
          <w:szCs w:val="44"/>
          <w:rtl/>
          <w:lang w:val="en-US"/>
        </w:rPr>
      </w:pPr>
      <w:r w:rsidRPr="003B2AAA">
        <w:rPr>
          <w:rFonts w:hint="cs"/>
          <w:sz w:val="44"/>
          <w:szCs w:val="44"/>
          <w:rtl/>
          <w:lang w:val="en-US"/>
        </w:rPr>
        <w:t>الخوارج الدواعش ومساجد المسلمين وقبورهم</w:t>
      </w:r>
      <w:r w:rsidR="00034767">
        <w:rPr>
          <w:sz w:val="44"/>
          <w:szCs w:val="44"/>
          <w:rtl/>
          <w:lang w:val="en-US"/>
        </w:rPr>
        <w:tab/>
      </w:r>
    </w:p>
    <w:p w:rsidR="004C0C5D" w:rsidRDefault="00070629" w:rsidP="009D7C3E">
      <w:pPr>
        <w:pStyle w:val="BodyTextIndent"/>
        <w:rPr>
          <w:rtl/>
          <w:lang w:val="en-US"/>
        </w:rPr>
      </w:pPr>
      <w:r>
        <w:rPr>
          <w:rFonts w:hint="cs"/>
          <w:rtl/>
          <w:lang w:val="en-US"/>
        </w:rPr>
        <w:t>سؤال:</w:t>
      </w:r>
      <w:r w:rsidR="005D6716">
        <w:rPr>
          <w:rFonts w:hint="cs"/>
          <w:rtl/>
          <w:lang w:val="en-US"/>
        </w:rPr>
        <w:t xml:space="preserve"> لعلكم ــ شيخنا ــ سمعتم عما تفعله جماعة الدولة " الدواعش "، من تدمير </w:t>
      </w:r>
      <w:r w:rsidR="00EA21DC">
        <w:rPr>
          <w:rFonts w:hint="cs"/>
          <w:rtl/>
          <w:lang w:val="en-US"/>
        </w:rPr>
        <w:t xml:space="preserve">وتفجير </w:t>
      </w:r>
      <w:r w:rsidR="005D6716">
        <w:rPr>
          <w:rFonts w:hint="cs"/>
          <w:rtl/>
          <w:lang w:val="en-US"/>
        </w:rPr>
        <w:t xml:space="preserve">لمساجد المسلمين القديمة في مدينة الموصل، بحجة أن فيها قبراً، منها مسجد النبي يونس بن متى في نينوى الموصل .. فهل عملهم هذا جائز، وكيف تقيمون فعلهم .. وجزاكم الله خيراً؟ </w:t>
      </w:r>
      <w:r w:rsidR="008A52B2">
        <w:rPr>
          <w:rtl/>
          <w:lang w:val="en-US"/>
        </w:rPr>
        <w:tab/>
      </w:r>
    </w:p>
    <w:p w:rsidR="004C0C5D" w:rsidRDefault="005D6716" w:rsidP="009D7C3E">
      <w:pPr>
        <w:pStyle w:val="BodyTextIndent"/>
        <w:rPr>
          <w:rtl/>
          <w:lang w:val="en-US"/>
        </w:rPr>
      </w:pPr>
      <w:r>
        <w:rPr>
          <w:rFonts w:hint="cs"/>
          <w:rtl/>
          <w:lang w:val="en-US"/>
        </w:rPr>
        <w:t>الجواب:</w:t>
      </w:r>
      <w:r w:rsidR="00104B02">
        <w:rPr>
          <w:rFonts w:hint="cs"/>
          <w:rtl/>
          <w:lang w:val="en-US"/>
        </w:rPr>
        <w:t xml:space="preserve"> الحمد لله وحده، والصلاة والسلام على من لا نبي بعده، وبعد. </w:t>
      </w:r>
    </w:p>
    <w:p w:rsidR="004C0C5D" w:rsidRDefault="001D64D3" w:rsidP="009D7C3E">
      <w:pPr>
        <w:pStyle w:val="BodyTextIndent"/>
        <w:rPr>
          <w:rtl/>
          <w:lang w:val="en-US"/>
        </w:rPr>
      </w:pPr>
      <w:r>
        <w:rPr>
          <w:rFonts w:hint="cs"/>
          <w:rtl/>
          <w:lang w:val="en-US"/>
        </w:rPr>
        <w:t>ما يقوم به الدواعش؛ خوارج جماعة الدولة من تدمير وتفجير للمساجد القديمة الأثرية في نينوى ومدينة الموص</w:t>
      </w:r>
      <w:r w:rsidR="004237B0">
        <w:rPr>
          <w:rFonts w:hint="cs"/>
          <w:rtl/>
          <w:lang w:val="en-US"/>
        </w:rPr>
        <w:t>ل ــ</w:t>
      </w:r>
      <w:r w:rsidR="009B0693">
        <w:rPr>
          <w:rFonts w:hint="cs"/>
          <w:rtl/>
          <w:lang w:val="en-US"/>
        </w:rPr>
        <w:t xml:space="preserve"> </w:t>
      </w:r>
      <w:r w:rsidR="00675527">
        <w:rPr>
          <w:rFonts w:hint="cs"/>
          <w:rtl/>
          <w:lang w:val="en-US"/>
        </w:rPr>
        <w:t>والتي تربط المدينة بالقر</w:t>
      </w:r>
      <w:r w:rsidR="004237B0">
        <w:rPr>
          <w:rFonts w:hint="cs"/>
          <w:rtl/>
          <w:lang w:val="en-US"/>
        </w:rPr>
        <w:t>ون الأولى من التأريخ الإسلامي ــ</w:t>
      </w:r>
      <w:r w:rsidR="009B0693">
        <w:rPr>
          <w:rFonts w:hint="cs"/>
          <w:rtl/>
          <w:lang w:val="en-US"/>
        </w:rPr>
        <w:t xml:space="preserve"> </w:t>
      </w:r>
      <w:bookmarkStart w:id="0" w:name="_GoBack"/>
      <w:bookmarkEnd w:id="0"/>
      <w:r>
        <w:rPr>
          <w:rFonts w:hint="cs"/>
          <w:rtl/>
          <w:lang w:val="en-US"/>
        </w:rPr>
        <w:t>بحجة أن فيها مقام</w:t>
      </w:r>
      <w:r w:rsidR="004237B0">
        <w:rPr>
          <w:rFonts w:hint="cs"/>
          <w:rtl/>
          <w:lang w:val="en-US"/>
        </w:rPr>
        <w:t>اً</w:t>
      </w:r>
      <w:r>
        <w:rPr>
          <w:rFonts w:hint="cs"/>
          <w:rtl/>
          <w:lang w:val="en-US"/>
        </w:rPr>
        <w:t xml:space="preserve"> أو قبر</w:t>
      </w:r>
      <w:r w:rsidR="004237B0">
        <w:rPr>
          <w:rFonts w:hint="cs"/>
          <w:rtl/>
          <w:lang w:val="en-US"/>
        </w:rPr>
        <w:t>اً</w:t>
      </w:r>
      <w:r>
        <w:rPr>
          <w:rFonts w:hint="cs"/>
          <w:rtl/>
          <w:lang w:val="en-US"/>
        </w:rPr>
        <w:t xml:space="preserve"> .. عمل غير </w:t>
      </w:r>
      <w:r w:rsidR="00675527">
        <w:rPr>
          <w:rFonts w:hint="cs"/>
          <w:rtl/>
          <w:lang w:val="en-US"/>
        </w:rPr>
        <w:t xml:space="preserve">جائز ولا شرعي .. وهو ينم عن جهل، </w:t>
      </w:r>
      <w:r w:rsidR="004237B0">
        <w:rPr>
          <w:rFonts w:hint="cs"/>
          <w:rtl/>
          <w:lang w:val="en-US"/>
        </w:rPr>
        <w:t xml:space="preserve">وتوحش، وغلو، وسفاهة </w:t>
      </w:r>
      <w:r>
        <w:rPr>
          <w:rFonts w:hint="cs"/>
          <w:rtl/>
          <w:lang w:val="en-US"/>
        </w:rPr>
        <w:t xml:space="preserve">هذه الجماعة .. التي لم يسلم من شرها وفسادها الأحياء ولا الأموات. </w:t>
      </w:r>
    </w:p>
    <w:p w:rsidR="004C0C5D" w:rsidRDefault="001D64D3" w:rsidP="009D7C3E">
      <w:pPr>
        <w:pStyle w:val="BodyTextIndent"/>
        <w:rPr>
          <w:rtl/>
          <w:lang w:val="en-US"/>
        </w:rPr>
      </w:pPr>
      <w:r>
        <w:rPr>
          <w:rFonts w:hint="cs"/>
          <w:rtl/>
          <w:lang w:val="en-US"/>
        </w:rPr>
        <w:t xml:space="preserve">وبيان بطلان هذا العمل من أوجه: </w:t>
      </w:r>
    </w:p>
    <w:p w:rsidR="004C0C5D" w:rsidRDefault="001D64D3" w:rsidP="009D7C3E">
      <w:pPr>
        <w:pStyle w:val="BodyTextIndent"/>
        <w:rPr>
          <w:rtl/>
          <w:lang w:val="en-US"/>
        </w:rPr>
      </w:pPr>
      <w:r>
        <w:rPr>
          <w:rFonts w:hint="cs"/>
          <w:rtl/>
          <w:lang w:val="en-US"/>
        </w:rPr>
        <w:t xml:space="preserve">منها: </w:t>
      </w:r>
      <w:r w:rsidR="00353798">
        <w:rPr>
          <w:rFonts w:hint="cs"/>
          <w:rtl/>
          <w:lang w:val="en-US"/>
        </w:rPr>
        <w:t>أن الشريعة قد قررت أن حرمة المسلم ميتاً، كحرمته حياً، والاعتداء</w:t>
      </w:r>
      <w:r w:rsidR="006C012A">
        <w:rPr>
          <w:rFonts w:hint="cs"/>
          <w:rtl/>
          <w:lang w:val="en-US"/>
        </w:rPr>
        <w:t xml:space="preserve"> عليه ميتاً كالاعتداء عليه حياً .. وتفجيره ميتاً كتفجيره حيّاً. </w:t>
      </w:r>
    </w:p>
    <w:p w:rsidR="004C0C5D" w:rsidRPr="006C012A" w:rsidRDefault="006C012A" w:rsidP="009D7C3E">
      <w:pPr>
        <w:pStyle w:val="BodyTextIndent"/>
        <w:rPr>
          <w:rtl/>
          <w:lang w:val="en-US"/>
        </w:rPr>
      </w:pPr>
      <w:r>
        <w:rPr>
          <w:rFonts w:hint="cs"/>
          <w:rtl/>
          <w:lang w:val="en-US"/>
        </w:rPr>
        <w:t xml:space="preserve">قال رسول الله صلى الله عليه وسلم:" إن كسرَ عظمِ المسلمِ ميتاً ككسرِه حيَّاً </w:t>
      </w:r>
      <w:r w:rsidRPr="006C012A">
        <w:rPr>
          <w:rFonts w:hint="cs"/>
          <w:rtl/>
          <w:lang w:val="en-US"/>
        </w:rPr>
        <w:t>"</w:t>
      </w:r>
      <w:r w:rsidRPr="006C012A">
        <w:rPr>
          <w:rFonts w:hint="cs"/>
          <w:sz w:val="24"/>
          <w:szCs w:val="24"/>
          <w:rtl/>
          <w:lang w:val="en-US"/>
        </w:rPr>
        <w:t>[صحيح الجامع:2346].</w:t>
      </w:r>
      <w:r w:rsidRPr="006C012A">
        <w:rPr>
          <w:rFonts w:hint="cs"/>
          <w:rtl/>
          <w:lang w:val="en-US"/>
        </w:rPr>
        <w:t>والذي يفجر قبر المسلم بالقنابل والمتفجرات لا يكسر عظمه وحسب .. بل يفتت عظامه تفتيتاً!</w:t>
      </w:r>
    </w:p>
    <w:p w:rsidR="004C0C5D" w:rsidRDefault="006C012A" w:rsidP="009D7C3E">
      <w:pPr>
        <w:pStyle w:val="BodyTextIndent"/>
        <w:rPr>
          <w:rStyle w:val="edit-title"/>
          <w:rFonts w:ascii="Traditional Arabic" w:hAnsi="Traditional Arabic"/>
          <w:color w:val="000000"/>
          <w:rtl/>
        </w:rPr>
      </w:pPr>
      <w:r w:rsidRPr="00CD75A1">
        <w:rPr>
          <w:rFonts w:ascii="Traditional Arabic" w:hAnsi="Traditional Arabic"/>
          <w:rtl/>
          <w:lang w:val="en-US"/>
        </w:rPr>
        <w:t>وقال صلى الله عليه وسلم</w:t>
      </w:r>
      <w:r w:rsidRPr="00CD75A1">
        <w:rPr>
          <w:rFonts w:ascii="Traditional Arabic" w:hAnsi="Traditional Arabic"/>
          <w:b w:val="0"/>
          <w:bCs w:val="0"/>
          <w:rtl/>
          <w:lang w:val="en-US"/>
        </w:rPr>
        <w:t xml:space="preserve">:" </w:t>
      </w:r>
      <w:r w:rsidR="00070629" w:rsidRPr="00CD75A1">
        <w:rPr>
          <w:rStyle w:val="search-keys1"/>
          <w:rFonts w:ascii="Traditional Arabic" w:hAnsi="Traditional Arabic" w:cs="Traditional Arabic"/>
          <w:b/>
          <w:bCs/>
          <w:color w:val="auto"/>
          <w:sz w:val="32"/>
          <w:szCs w:val="32"/>
          <w:rtl/>
        </w:rPr>
        <w:t>لأن</w:t>
      </w:r>
      <w:r w:rsidR="00CE1EC9">
        <w:rPr>
          <w:rStyle w:val="search-keys1"/>
          <w:rFonts w:ascii="Traditional Arabic" w:hAnsi="Traditional Arabic" w:cs="Traditional Arabic" w:hint="cs"/>
          <w:b/>
          <w:bCs/>
          <w:color w:val="auto"/>
          <w:sz w:val="32"/>
          <w:szCs w:val="32"/>
          <w:rtl/>
        </w:rPr>
        <w:t xml:space="preserve"> </w:t>
      </w:r>
      <w:r w:rsidR="00CE1EC9">
        <w:rPr>
          <w:rStyle w:val="search-keys1"/>
          <w:rFonts w:ascii="Traditional Arabic" w:hAnsi="Traditional Arabic" w:cs="Traditional Arabic"/>
          <w:b/>
          <w:bCs/>
          <w:color w:val="auto"/>
          <w:sz w:val="32"/>
          <w:szCs w:val="32"/>
          <w:rtl/>
        </w:rPr>
        <w:t>أمشي</w:t>
      </w:r>
      <w:r w:rsidR="00CE1EC9">
        <w:rPr>
          <w:rStyle w:val="search-keys1"/>
          <w:rFonts w:ascii="Traditional Arabic" w:hAnsi="Traditional Arabic" w:cs="Traditional Arabic" w:hint="cs"/>
          <w:b/>
          <w:bCs/>
          <w:color w:val="auto"/>
          <w:sz w:val="32"/>
          <w:szCs w:val="32"/>
          <w:rtl/>
        </w:rPr>
        <w:t xml:space="preserve"> </w:t>
      </w:r>
      <w:r w:rsidR="00070629" w:rsidRPr="00CD75A1">
        <w:rPr>
          <w:rStyle w:val="search-keys1"/>
          <w:rFonts w:ascii="Traditional Arabic" w:hAnsi="Traditional Arabic" w:cs="Traditional Arabic"/>
          <w:b/>
          <w:bCs/>
          <w:color w:val="auto"/>
          <w:sz w:val="32"/>
          <w:szCs w:val="32"/>
          <w:rtl/>
        </w:rPr>
        <w:t>على</w:t>
      </w:r>
      <w:r w:rsidR="00CE1EC9">
        <w:rPr>
          <w:rStyle w:val="search-keys1"/>
          <w:rFonts w:ascii="Traditional Arabic" w:hAnsi="Traditional Arabic" w:cs="Traditional Arabic" w:hint="cs"/>
          <w:b/>
          <w:bCs/>
          <w:color w:val="auto"/>
          <w:sz w:val="32"/>
          <w:szCs w:val="32"/>
          <w:rtl/>
        </w:rPr>
        <w:t xml:space="preserve"> </w:t>
      </w:r>
      <w:r w:rsidR="00070629" w:rsidRPr="00CD75A1">
        <w:rPr>
          <w:rStyle w:val="search-keys1"/>
          <w:rFonts w:ascii="Traditional Arabic" w:hAnsi="Traditional Arabic" w:cs="Traditional Arabic"/>
          <w:b/>
          <w:bCs/>
          <w:color w:val="auto"/>
          <w:sz w:val="32"/>
          <w:szCs w:val="32"/>
          <w:rtl/>
        </w:rPr>
        <w:t>جمرةٍ</w:t>
      </w:r>
      <w:r w:rsidR="00CE1EC9">
        <w:rPr>
          <w:rStyle w:val="search-keys1"/>
          <w:rFonts w:ascii="Traditional Arabic" w:hAnsi="Traditional Arabic" w:cs="Traditional Arabic" w:hint="cs"/>
          <w:b/>
          <w:bCs/>
          <w:color w:val="auto"/>
          <w:sz w:val="32"/>
          <w:szCs w:val="32"/>
          <w:rtl/>
        </w:rPr>
        <w:t xml:space="preserve"> </w:t>
      </w:r>
      <w:r w:rsidR="00070629" w:rsidRPr="00CD75A1">
        <w:rPr>
          <w:rStyle w:val="search-keys1"/>
          <w:rFonts w:ascii="Traditional Arabic" w:hAnsi="Traditional Arabic" w:cs="Traditional Arabic"/>
          <w:b/>
          <w:bCs/>
          <w:color w:val="auto"/>
          <w:sz w:val="32"/>
          <w:szCs w:val="32"/>
          <w:rtl/>
        </w:rPr>
        <w:t>أوسَيفٍ</w:t>
      </w:r>
      <w:r w:rsidR="00CE1EC9">
        <w:rPr>
          <w:rStyle w:val="search-keys1"/>
          <w:rFonts w:ascii="Traditional Arabic" w:hAnsi="Traditional Arabic" w:cs="Traditional Arabic" w:hint="cs"/>
          <w:b/>
          <w:bCs/>
          <w:color w:val="auto"/>
          <w:sz w:val="32"/>
          <w:szCs w:val="32"/>
          <w:rtl/>
        </w:rPr>
        <w:t xml:space="preserve"> </w:t>
      </w:r>
      <w:r w:rsidR="00070629" w:rsidRPr="00CD75A1">
        <w:rPr>
          <w:rStyle w:val="search-keys1"/>
          <w:rFonts w:ascii="Traditional Arabic" w:hAnsi="Traditional Arabic" w:cs="Traditional Arabic"/>
          <w:b/>
          <w:bCs/>
          <w:color w:val="auto"/>
          <w:sz w:val="32"/>
          <w:szCs w:val="32"/>
          <w:rtl/>
        </w:rPr>
        <w:t>أو</w:t>
      </w:r>
      <w:r w:rsidR="00CE1EC9">
        <w:rPr>
          <w:rStyle w:val="search-keys1"/>
          <w:rFonts w:ascii="Traditional Arabic" w:hAnsi="Traditional Arabic" w:cs="Traditional Arabic" w:hint="cs"/>
          <w:b/>
          <w:bCs/>
          <w:color w:val="auto"/>
          <w:sz w:val="32"/>
          <w:szCs w:val="32"/>
          <w:rtl/>
        </w:rPr>
        <w:t xml:space="preserve"> </w:t>
      </w:r>
      <w:r w:rsidR="00070629" w:rsidRPr="00CD75A1">
        <w:rPr>
          <w:rStyle w:val="search-keys1"/>
          <w:rFonts w:ascii="Traditional Arabic" w:hAnsi="Traditional Arabic" w:cs="Traditional Arabic"/>
          <w:b/>
          <w:bCs/>
          <w:color w:val="auto"/>
          <w:sz w:val="32"/>
          <w:szCs w:val="32"/>
          <w:rtl/>
        </w:rPr>
        <w:t>أخصفَ</w:t>
      </w:r>
      <w:r w:rsidR="00CE1EC9">
        <w:rPr>
          <w:rStyle w:val="search-keys1"/>
          <w:rFonts w:ascii="Traditional Arabic" w:hAnsi="Traditional Arabic" w:cs="Traditional Arabic" w:hint="cs"/>
          <w:b/>
          <w:bCs/>
          <w:color w:val="auto"/>
          <w:sz w:val="32"/>
          <w:szCs w:val="32"/>
          <w:rtl/>
        </w:rPr>
        <w:t xml:space="preserve"> </w:t>
      </w:r>
      <w:r w:rsidR="00070629" w:rsidRPr="00CD75A1">
        <w:rPr>
          <w:rStyle w:val="search-keys1"/>
          <w:rFonts w:ascii="Traditional Arabic" w:hAnsi="Traditional Arabic" w:cs="Traditional Arabic"/>
          <w:b/>
          <w:bCs/>
          <w:color w:val="auto"/>
          <w:sz w:val="32"/>
          <w:szCs w:val="32"/>
          <w:rtl/>
        </w:rPr>
        <w:t>نعلي</w:t>
      </w:r>
      <w:r w:rsidR="00CE1EC9">
        <w:rPr>
          <w:rStyle w:val="search-keys1"/>
          <w:rFonts w:ascii="Traditional Arabic" w:hAnsi="Traditional Arabic" w:cs="Traditional Arabic" w:hint="cs"/>
          <w:b/>
          <w:bCs/>
          <w:color w:val="auto"/>
          <w:sz w:val="32"/>
          <w:szCs w:val="32"/>
          <w:rtl/>
        </w:rPr>
        <w:t xml:space="preserve"> </w:t>
      </w:r>
      <w:r w:rsidR="00070629" w:rsidRPr="00CD75A1">
        <w:rPr>
          <w:rStyle w:val="search-keys1"/>
          <w:rFonts w:ascii="Traditional Arabic" w:hAnsi="Traditional Arabic" w:cs="Traditional Arabic"/>
          <w:b/>
          <w:bCs/>
          <w:color w:val="auto"/>
          <w:sz w:val="32"/>
          <w:szCs w:val="32"/>
          <w:rtl/>
        </w:rPr>
        <w:t>برجلي،</w:t>
      </w:r>
      <w:r w:rsidR="00070629" w:rsidRPr="00CD75A1">
        <w:rPr>
          <w:rStyle w:val="edit-title"/>
          <w:rFonts w:ascii="Traditional Arabic" w:hAnsi="Traditional Arabic"/>
          <w:rtl/>
        </w:rPr>
        <w:t xml:space="preserve"> أحبُّ إليَّ من أن </w:t>
      </w:r>
      <w:r w:rsidR="00DD2DCC">
        <w:rPr>
          <w:rStyle w:val="search-keys1"/>
          <w:rFonts w:ascii="Traditional Arabic" w:hAnsi="Traditional Arabic" w:cs="Traditional Arabic"/>
          <w:b/>
          <w:bCs/>
          <w:color w:val="auto"/>
          <w:sz w:val="32"/>
          <w:szCs w:val="32"/>
          <w:rtl/>
        </w:rPr>
        <w:t>أمشي</w:t>
      </w:r>
      <w:r w:rsidR="00DD2DCC">
        <w:rPr>
          <w:rStyle w:val="search-keys1"/>
          <w:rFonts w:ascii="Traditional Arabic" w:hAnsi="Traditional Arabic" w:cs="Traditional Arabic" w:hint="cs"/>
          <w:b/>
          <w:bCs/>
          <w:color w:val="auto"/>
          <w:sz w:val="32"/>
          <w:szCs w:val="32"/>
          <w:rtl/>
        </w:rPr>
        <w:t xml:space="preserve"> </w:t>
      </w:r>
      <w:r w:rsidR="00070629" w:rsidRPr="00CD75A1">
        <w:rPr>
          <w:rStyle w:val="search-keys1"/>
          <w:rFonts w:ascii="Traditional Arabic" w:hAnsi="Traditional Arabic" w:cs="Traditional Arabic"/>
          <w:b/>
          <w:bCs/>
          <w:color w:val="auto"/>
          <w:sz w:val="32"/>
          <w:szCs w:val="32"/>
          <w:rtl/>
        </w:rPr>
        <w:t>على</w:t>
      </w:r>
      <w:r w:rsidR="00070629" w:rsidRPr="00CD75A1">
        <w:rPr>
          <w:rStyle w:val="edit-title"/>
          <w:rFonts w:ascii="Traditional Arabic" w:hAnsi="Traditional Arabic"/>
          <w:rtl/>
        </w:rPr>
        <w:t xml:space="preserve"> قبرِ مسلمٍ، وما أ</w:t>
      </w:r>
      <w:r w:rsidRPr="00CD75A1">
        <w:rPr>
          <w:rStyle w:val="edit-title"/>
          <w:rFonts w:ascii="Traditional Arabic" w:hAnsi="Traditional Arabic"/>
          <w:rtl/>
        </w:rPr>
        <w:t>بالي أوس</w:t>
      </w:r>
      <w:r w:rsidR="007B4EAB">
        <w:rPr>
          <w:rStyle w:val="edit-title"/>
          <w:rFonts w:ascii="Traditional Arabic" w:hAnsi="Traditional Arabic" w:hint="cs"/>
          <w:rtl/>
        </w:rPr>
        <w:t>َ</w:t>
      </w:r>
      <w:r w:rsidRPr="00CD75A1">
        <w:rPr>
          <w:rStyle w:val="edit-title"/>
          <w:rFonts w:ascii="Traditional Arabic" w:hAnsi="Traditional Arabic"/>
          <w:rtl/>
        </w:rPr>
        <w:t xml:space="preserve">طَ القبورِ قضيتُ حاجتي </w:t>
      </w:r>
      <w:r w:rsidR="00070629" w:rsidRPr="00CD75A1">
        <w:rPr>
          <w:rStyle w:val="search-keys1"/>
          <w:rFonts w:ascii="Traditional Arabic" w:hAnsi="Traditional Arabic" w:cs="Traditional Arabic"/>
          <w:b/>
          <w:bCs/>
          <w:color w:val="auto"/>
          <w:sz w:val="32"/>
          <w:szCs w:val="32"/>
          <w:rtl/>
        </w:rPr>
        <w:t>أو</w:t>
      </w:r>
      <w:r w:rsidR="00070629" w:rsidRPr="00CD75A1">
        <w:rPr>
          <w:rStyle w:val="edit-title"/>
          <w:rFonts w:ascii="Traditional Arabic" w:hAnsi="Traditional Arabic"/>
          <w:rtl/>
        </w:rPr>
        <w:t xml:space="preserve"> وسطَ السُّوقِ</w:t>
      </w:r>
      <w:r w:rsidRPr="00CD75A1">
        <w:rPr>
          <w:rStyle w:val="edit-title"/>
          <w:rFonts w:ascii="Traditional Arabic" w:hAnsi="Traditional Arabic"/>
          <w:rtl/>
        </w:rPr>
        <w:t xml:space="preserve"> "</w:t>
      </w:r>
      <w:r w:rsidRPr="006C012A">
        <w:rPr>
          <w:rStyle w:val="edit-title"/>
          <w:rFonts w:ascii="Traditional Arabic" w:hAnsi="Traditional Arabic" w:hint="cs"/>
          <w:color w:val="000000"/>
          <w:sz w:val="24"/>
          <w:szCs w:val="24"/>
          <w:rtl/>
        </w:rPr>
        <w:t>[</w:t>
      </w:r>
      <w:r w:rsidRPr="00CD75A1">
        <w:rPr>
          <w:rStyle w:val="edit-title"/>
          <w:rFonts w:ascii="Traditional Arabic" w:hAnsi="Traditional Arabic" w:hint="cs"/>
          <w:color w:val="000000"/>
          <w:sz w:val="24"/>
          <w:szCs w:val="24"/>
          <w:rtl/>
        </w:rPr>
        <w:t>صحيح ابن ماجه:1283].</w:t>
      </w:r>
      <w:r w:rsidR="00CD75A1" w:rsidRPr="00CD75A1">
        <w:rPr>
          <w:rStyle w:val="edit-title"/>
          <w:rFonts w:ascii="Traditional Arabic" w:hAnsi="Traditional Arabic" w:hint="cs"/>
          <w:color w:val="000000"/>
          <w:rtl/>
        </w:rPr>
        <w:t xml:space="preserve">أي كما ينبغي على المرء أن يتحاشى السوق فلا يقضي حاجته فيه </w:t>
      </w:r>
      <w:r w:rsidR="007B4EAB">
        <w:rPr>
          <w:rStyle w:val="edit-title"/>
          <w:rFonts w:ascii="Traditional Arabic" w:hAnsi="Traditional Arabic" w:hint="cs"/>
          <w:color w:val="000000"/>
          <w:rtl/>
        </w:rPr>
        <w:t>فيستحي من الناس، و</w:t>
      </w:r>
      <w:r w:rsidR="00CD75A1" w:rsidRPr="00CD75A1">
        <w:rPr>
          <w:rStyle w:val="edit-title"/>
          <w:rFonts w:ascii="Traditional Arabic" w:hAnsi="Traditional Arabic" w:hint="cs"/>
          <w:color w:val="000000"/>
          <w:rtl/>
        </w:rPr>
        <w:t>حتى لا يتأذى به</w:t>
      </w:r>
      <w:r w:rsidR="007B4EAB">
        <w:rPr>
          <w:rStyle w:val="edit-title"/>
          <w:rFonts w:ascii="Traditional Arabic" w:hAnsi="Traditional Arabic" w:hint="cs"/>
          <w:color w:val="000000"/>
          <w:rtl/>
        </w:rPr>
        <w:t xml:space="preserve"> أحد</w:t>
      </w:r>
      <w:r w:rsidR="00CD75A1" w:rsidRPr="00CD75A1">
        <w:rPr>
          <w:rStyle w:val="edit-title"/>
          <w:rFonts w:ascii="Traditional Arabic" w:hAnsi="Traditional Arabic" w:hint="cs"/>
          <w:color w:val="000000"/>
          <w:rtl/>
        </w:rPr>
        <w:t xml:space="preserve">، كذلك عليه أن يتحاشى القبور </w:t>
      </w:r>
      <w:r w:rsidR="007B4EAB">
        <w:rPr>
          <w:rStyle w:val="edit-title"/>
          <w:rFonts w:ascii="Traditional Arabic" w:hAnsi="Traditional Arabic" w:hint="cs"/>
          <w:color w:val="000000"/>
          <w:rtl/>
        </w:rPr>
        <w:t>ويستحي منها، و</w:t>
      </w:r>
      <w:r w:rsidR="00CD75A1" w:rsidRPr="00CD75A1">
        <w:rPr>
          <w:rStyle w:val="edit-title"/>
          <w:rFonts w:ascii="Traditional Arabic" w:hAnsi="Traditional Arabic" w:hint="cs"/>
          <w:color w:val="000000"/>
          <w:rtl/>
        </w:rPr>
        <w:t>حتى لا يتأذ</w:t>
      </w:r>
      <w:r w:rsidR="007B4EAB">
        <w:rPr>
          <w:rStyle w:val="edit-title"/>
          <w:rFonts w:ascii="Traditional Arabic" w:hAnsi="Traditional Arabic" w:hint="cs"/>
          <w:color w:val="000000"/>
          <w:rtl/>
        </w:rPr>
        <w:t>ّ</w:t>
      </w:r>
      <w:r w:rsidR="00CD75A1" w:rsidRPr="00CD75A1">
        <w:rPr>
          <w:rStyle w:val="edit-title"/>
          <w:rFonts w:ascii="Traditional Arabic" w:hAnsi="Traditional Arabic" w:hint="cs"/>
          <w:color w:val="000000"/>
          <w:rtl/>
        </w:rPr>
        <w:t>ى به الأموات!</w:t>
      </w:r>
    </w:p>
    <w:p w:rsidR="004C0C5D" w:rsidRDefault="00CD75A1" w:rsidP="009D7C3E">
      <w:pPr>
        <w:pStyle w:val="BodyTextIndent"/>
        <w:rPr>
          <w:rStyle w:val="edit-title"/>
          <w:rFonts w:ascii="Traditional Arabic" w:hAnsi="Traditional Arabic"/>
          <w:color w:val="000000"/>
          <w:rtl/>
        </w:rPr>
      </w:pPr>
      <w:r>
        <w:rPr>
          <w:rStyle w:val="edit-title"/>
          <w:rFonts w:ascii="Traditional Arabic" w:hAnsi="Traditional Arabic" w:hint="cs"/>
          <w:color w:val="000000"/>
          <w:rtl/>
        </w:rPr>
        <w:t xml:space="preserve">وقال صلى الله عليه وسلم:" لأن أطأ على على جمرة أحبّ إلي من أطأ على قبر مسلم "[صحيح الترغيب:3565]. </w:t>
      </w:r>
    </w:p>
    <w:p w:rsidR="004C0C5D" w:rsidRPr="00B66E4A" w:rsidRDefault="00CD75A1" w:rsidP="009D7C3E">
      <w:pPr>
        <w:pStyle w:val="BodyTextIndent"/>
        <w:rPr>
          <w:rStyle w:val="edit-title"/>
          <w:rFonts w:ascii="Traditional Arabic" w:hAnsi="Traditional Arabic"/>
          <w:sz w:val="24"/>
          <w:szCs w:val="24"/>
          <w:rtl/>
        </w:rPr>
      </w:pPr>
      <w:r w:rsidRPr="00CD75A1">
        <w:rPr>
          <w:rStyle w:val="edit-title"/>
          <w:rFonts w:ascii="Traditional Arabic" w:hAnsi="Traditional Arabic" w:hint="cs"/>
          <w:rtl/>
        </w:rPr>
        <w:t>و</w:t>
      </w:r>
      <w:r w:rsidRPr="00CD75A1">
        <w:rPr>
          <w:rStyle w:val="search-keys1"/>
          <w:rFonts w:ascii="Traditional Arabic" w:hAnsi="Traditional Arabic" w:cs="Traditional Arabic"/>
          <w:b/>
          <w:bCs/>
          <w:color w:val="auto"/>
          <w:sz w:val="32"/>
          <w:szCs w:val="32"/>
          <w:rtl/>
        </w:rPr>
        <w:t xml:space="preserve">عن عمارة بن حزم </w:t>
      </w:r>
      <w:r w:rsidRPr="00CD75A1">
        <w:rPr>
          <w:rStyle w:val="search-keys1"/>
          <w:rFonts w:ascii="Traditional Arabic" w:hAnsi="Traditional Arabic" w:cs="Traditional Arabic" w:hint="cs"/>
          <w:b/>
          <w:bCs/>
          <w:color w:val="auto"/>
          <w:sz w:val="32"/>
          <w:szCs w:val="32"/>
          <w:rtl/>
        </w:rPr>
        <w:t>رضي الله عنه</w:t>
      </w:r>
      <w:r w:rsidR="00070629" w:rsidRPr="00CD75A1">
        <w:rPr>
          <w:rStyle w:val="search-keys1"/>
          <w:rFonts w:ascii="Traditional Arabic" w:hAnsi="Traditional Arabic" w:cs="Traditional Arabic"/>
          <w:b/>
          <w:bCs/>
          <w:color w:val="auto"/>
          <w:sz w:val="32"/>
          <w:szCs w:val="32"/>
          <w:rtl/>
        </w:rPr>
        <w:t xml:space="preserve"> قال: رآني رسول الله صلى الله </w:t>
      </w:r>
      <w:r w:rsidRPr="00CD75A1">
        <w:rPr>
          <w:rStyle w:val="search-keys1"/>
          <w:rFonts w:ascii="Traditional Arabic" w:hAnsi="Traditional Arabic" w:cs="Traditional Arabic" w:hint="cs"/>
          <w:b/>
          <w:bCs/>
          <w:color w:val="auto"/>
          <w:sz w:val="32"/>
          <w:szCs w:val="32"/>
          <w:rtl/>
        </w:rPr>
        <w:t xml:space="preserve">عليه وسلم </w:t>
      </w:r>
      <w:r w:rsidRPr="00CD75A1">
        <w:rPr>
          <w:rStyle w:val="search-keys1"/>
          <w:rFonts w:ascii="Traditional Arabic" w:hAnsi="Traditional Arabic" w:cs="Traditional Arabic"/>
          <w:b/>
          <w:bCs/>
          <w:color w:val="auto"/>
          <w:sz w:val="32"/>
          <w:szCs w:val="32"/>
          <w:rtl/>
        </w:rPr>
        <w:t>جالس</w:t>
      </w:r>
      <w:r w:rsidRPr="00CD75A1">
        <w:rPr>
          <w:rStyle w:val="search-keys1"/>
          <w:rFonts w:ascii="Traditional Arabic" w:hAnsi="Traditional Arabic" w:cs="Traditional Arabic" w:hint="cs"/>
          <w:b/>
          <w:bCs/>
          <w:color w:val="auto"/>
          <w:sz w:val="32"/>
          <w:szCs w:val="32"/>
          <w:rtl/>
        </w:rPr>
        <w:t>اً</w:t>
      </w:r>
      <w:r w:rsidR="00070629" w:rsidRPr="00CD75A1">
        <w:rPr>
          <w:rStyle w:val="search-keys1"/>
          <w:rFonts w:ascii="Traditional Arabic" w:hAnsi="Traditional Arabic" w:cs="Traditional Arabic"/>
          <w:b/>
          <w:bCs/>
          <w:color w:val="auto"/>
          <w:sz w:val="32"/>
          <w:szCs w:val="32"/>
          <w:rtl/>
        </w:rPr>
        <w:t xml:space="preserve"> على قبر، فقال:" ياصاحِبَ</w:t>
      </w:r>
      <w:r w:rsidR="00DD2DCC">
        <w:rPr>
          <w:rStyle w:val="search-keys1"/>
          <w:rFonts w:ascii="Traditional Arabic" w:hAnsi="Traditional Arabic" w:cs="Traditional Arabic" w:hint="cs"/>
          <w:b/>
          <w:bCs/>
          <w:color w:val="auto"/>
          <w:sz w:val="32"/>
          <w:szCs w:val="32"/>
          <w:rtl/>
        </w:rPr>
        <w:t xml:space="preserve"> </w:t>
      </w:r>
      <w:r>
        <w:rPr>
          <w:rStyle w:val="edit-title"/>
          <w:rFonts w:ascii="Traditional Arabic" w:hAnsi="Traditional Arabic"/>
          <w:rtl/>
        </w:rPr>
        <w:t>القبْرِ</w:t>
      </w:r>
      <w:r w:rsidR="00070629" w:rsidRPr="00CD75A1">
        <w:rPr>
          <w:rStyle w:val="edit-title"/>
          <w:rFonts w:ascii="Traditional Arabic" w:hAnsi="Traditional Arabic"/>
          <w:rtl/>
        </w:rPr>
        <w:t>! انزِلْ من على القَبرِ لا تُؤذِي صاحِبَ القَبرِ ولا يُؤذِيكَ</w:t>
      </w:r>
      <w:r w:rsidRPr="00B66E4A">
        <w:rPr>
          <w:rStyle w:val="edit-title"/>
          <w:rFonts w:ascii="Traditional Arabic" w:hAnsi="Traditional Arabic" w:hint="cs"/>
          <w:rtl/>
        </w:rPr>
        <w:t>"</w:t>
      </w:r>
      <w:r w:rsidRPr="00B66E4A">
        <w:rPr>
          <w:rStyle w:val="edit-title"/>
          <w:rFonts w:ascii="Traditional Arabic" w:hAnsi="Traditional Arabic" w:hint="cs"/>
          <w:sz w:val="24"/>
          <w:szCs w:val="24"/>
          <w:rtl/>
        </w:rPr>
        <w:t>[صحيح الترغيب:3566].</w:t>
      </w:r>
    </w:p>
    <w:p w:rsidR="0039663C" w:rsidRPr="009D7C3E" w:rsidRDefault="00AF1203" w:rsidP="009D7C3E">
      <w:pPr>
        <w:pStyle w:val="BodyTextIndent"/>
        <w:rPr>
          <w:rFonts w:ascii="Traditional Arabic" w:hAnsi="Traditional Arabic"/>
          <w:sz w:val="24"/>
          <w:szCs w:val="24"/>
          <w:rtl/>
        </w:rPr>
      </w:pPr>
      <w:r>
        <w:rPr>
          <w:rStyle w:val="edit-title"/>
          <w:rFonts w:ascii="Traditional Arabic" w:hAnsi="Traditional Arabic" w:hint="cs"/>
          <w:rtl/>
        </w:rPr>
        <w:t>وقال صلى الله عليه وسلم</w:t>
      </w:r>
      <w:r w:rsidRPr="00AF1203">
        <w:rPr>
          <w:rStyle w:val="edit-title"/>
          <w:rFonts w:ascii="Traditional Arabic" w:hAnsi="Traditional Arabic"/>
          <w:rtl/>
        </w:rPr>
        <w:t>:</w:t>
      </w:r>
      <w:r w:rsidR="00070629" w:rsidRPr="00AF1203">
        <w:rPr>
          <w:rFonts w:ascii="Traditional Arabic" w:hAnsi="Traditional Arabic"/>
          <w:rtl/>
        </w:rPr>
        <w:t>" لأن يجلس أحدُكم على جمرة فتحرق ثيابه فتخلصُ إلى جلده، خير له من أن يج</w:t>
      </w:r>
      <w:r>
        <w:rPr>
          <w:rFonts w:ascii="Traditional Arabic" w:hAnsi="Traditional Arabic"/>
          <w:rtl/>
        </w:rPr>
        <w:t>لس على قبر "</w:t>
      </w:r>
      <w:r w:rsidRPr="00AF1203">
        <w:rPr>
          <w:rFonts w:ascii="Traditional Arabic" w:hAnsi="Traditional Arabic"/>
          <w:sz w:val="24"/>
          <w:szCs w:val="24"/>
          <w:rtl/>
        </w:rPr>
        <w:t>مسلم.</w:t>
      </w:r>
    </w:p>
    <w:p w:rsidR="004C0C5D" w:rsidRDefault="00AF1203" w:rsidP="009D7C3E">
      <w:pPr>
        <w:pStyle w:val="BodyTextIndent"/>
        <w:rPr>
          <w:rStyle w:val="edit-title"/>
          <w:rFonts w:ascii="Traditional Arabic" w:hAnsi="Traditional Arabic"/>
          <w:sz w:val="24"/>
          <w:szCs w:val="24"/>
          <w:rtl/>
        </w:rPr>
      </w:pPr>
      <w:r>
        <w:rPr>
          <w:rFonts w:ascii="Traditional Arabic" w:hAnsi="Traditional Arabic" w:hint="cs"/>
          <w:rtl/>
        </w:rPr>
        <w:t>وقد رأى رسولُ الله صلى الله عليه وسلم رجلاً يمشي في الق</w:t>
      </w:r>
      <w:r w:rsidR="001C703F">
        <w:rPr>
          <w:rFonts w:ascii="Traditional Arabic" w:hAnsi="Traditional Arabic" w:hint="cs"/>
          <w:rtl/>
        </w:rPr>
        <w:t xml:space="preserve">بور، وعليه نعلان، فقال:" يا صاحب </w:t>
      </w:r>
      <w:r w:rsidR="001C703F" w:rsidRPr="001C703F">
        <w:rPr>
          <w:rStyle w:val="search-keys1"/>
          <w:rFonts w:ascii="Traditional Arabic" w:hAnsi="Traditional Arabic" w:cs="Traditional Arabic"/>
          <w:b/>
          <w:bCs/>
          <w:color w:val="auto"/>
          <w:sz w:val="32"/>
          <w:szCs w:val="32"/>
          <w:rtl/>
        </w:rPr>
        <w:t>السِّبْتِيَّتَينِ</w:t>
      </w:r>
      <w:r w:rsidR="001C703F">
        <w:rPr>
          <w:rStyle w:val="edit-title"/>
          <w:rFonts w:ascii="Traditional Arabic" w:hAnsi="Traditional Arabic"/>
          <w:rtl/>
        </w:rPr>
        <w:t xml:space="preserve">، أَلْقِ سِبْتِيَّتَيكَ </w:t>
      </w:r>
      <w:r w:rsidR="001C703F">
        <w:rPr>
          <w:rStyle w:val="edit-title"/>
          <w:rFonts w:ascii="Traditional Arabic" w:hAnsi="Traditional Arabic" w:hint="cs"/>
          <w:rtl/>
        </w:rPr>
        <w:t>"،</w:t>
      </w:r>
      <w:r w:rsidR="001C703F">
        <w:rPr>
          <w:rStyle w:val="edit-title"/>
          <w:rFonts w:ascii="Traditional Arabic" w:hAnsi="Traditional Arabic"/>
          <w:rtl/>
        </w:rPr>
        <w:t xml:space="preserve"> فنظر الرجلُ</w:t>
      </w:r>
      <w:r w:rsidR="001C703F" w:rsidRPr="001C703F">
        <w:rPr>
          <w:rStyle w:val="edit-title"/>
          <w:rFonts w:ascii="Traditional Arabic" w:hAnsi="Traditional Arabic"/>
          <w:rtl/>
        </w:rPr>
        <w:t>، فلما رأى النبيَّ صلَّ</w:t>
      </w:r>
      <w:r w:rsidR="001C703F">
        <w:rPr>
          <w:rStyle w:val="edit-title"/>
          <w:rFonts w:ascii="Traditional Arabic" w:hAnsi="Traditional Arabic"/>
          <w:rtl/>
        </w:rPr>
        <w:t>ى اللهُ عليه وسلَّمَ خلع نعلَيه</w:t>
      </w:r>
      <w:r w:rsidR="001C703F" w:rsidRPr="001C703F">
        <w:rPr>
          <w:rStyle w:val="edit-title"/>
          <w:rFonts w:ascii="Traditional Arabic" w:hAnsi="Traditional Arabic"/>
          <w:rtl/>
        </w:rPr>
        <w:t>، فرمى بهما</w:t>
      </w:r>
      <w:r w:rsidR="001C703F">
        <w:rPr>
          <w:rStyle w:val="edit-title"/>
          <w:rFonts w:ascii="Traditional Arabic" w:hAnsi="Traditional Arabic" w:hint="cs"/>
          <w:rtl/>
        </w:rPr>
        <w:t>.</w:t>
      </w:r>
      <w:r w:rsidR="001C703F" w:rsidRPr="001C703F">
        <w:rPr>
          <w:rStyle w:val="edit-title"/>
          <w:rFonts w:ascii="Traditional Arabic" w:hAnsi="Traditional Arabic" w:hint="cs"/>
          <w:sz w:val="24"/>
          <w:szCs w:val="24"/>
          <w:rtl/>
        </w:rPr>
        <w:t xml:space="preserve">[صحيح الأدب المفرد:596]. </w:t>
      </w:r>
    </w:p>
    <w:p w:rsidR="004C0C5D" w:rsidRDefault="001C703F" w:rsidP="009D7C3E">
      <w:pPr>
        <w:pStyle w:val="BodyTextIndent"/>
        <w:rPr>
          <w:rStyle w:val="edit-title"/>
          <w:rFonts w:ascii="Traditional Arabic" w:hAnsi="Traditional Arabic"/>
          <w:rtl/>
        </w:rPr>
      </w:pPr>
      <w:r w:rsidRPr="001C703F">
        <w:rPr>
          <w:rStyle w:val="edit-title"/>
          <w:rFonts w:ascii="Traditional Arabic" w:hAnsi="Traditional Arabic" w:hint="cs"/>
          <w:rtl/>
        </w:rPr>
        <w:lastRenderedPageBreak/>
        <w:t xml:space="preserve">فأين صنيع خوارج الدواعش </w:t>
      </w:r>
      <w:r w:rsidR="00603460">
        <w:rPr>
          <w:rStyle w:val="edit-title"/>
          <w:rFonts w:ascii="Traditional Arabic" w:hAnsi="Traditional Arabic" w:hint="cs"/>
          <w:rtl/>
        </w:rPr>
        <w:t xml:space="preserve">الأجلاف من هذا </w:t>
      </w:r>
      <w:r w:rsidR="007B4EAB">
        <w:rPr>
          <w:rStyle w:val="edit-title"/>
          <w:rFonts w:ascii="Traditional Arabic" w:hAnsi="Traditional Arabic" w:hint="cs"/>
          <w:rtl/>
        </w:rPr>
        <w:t xml:space="preserve">الأدب الرفيع، ومن هذا </w:t>
      </w:r>
      <w:r w:rsidR="00603460">
        <w:rPr>
          <w:rStyle w:val="edit-title"/>
          <w:rFonts w:ascii="Traditional Arabic" w:hAnsi="Traditional Arabic" w:hint="cs"/>
          <w:rtl/>
        </w:rPr>
        <w:t>التوجيه النبوي</w:t>
      </w:r>
      <w:r w:rsidRPr="001C703F">
        <w:rPr>
          <w:rStyle w:val="edit-title"/>
          <w:rFonts w:ascii="Traditional Arabic" w:hAnsi="Traditional Arabic" w:hint="cs"/>
          <w:rtl/>
        </w:rPr>
        <w:t xml:space="preserve"> العظيم في التعامل </w:t>
      </w:r>
      <w:r w:rsidR="00603460">
        <w:rPr>
          <w:rStyle w:val="edit-title"/>
          <w:rFonts w:ascii="Traditional Arabic" w:hAnsi="Traditional Arabic" w:hint="cs"/>
          <w:rtl/>
        </w:rPr>
        <w:t>مع قبور المسلمين .. بل مع ق</w:t>
      </w:r>
      <w:r w:rsidRPr="001C703F">
        <w:rPr>
          <w:rStyle w:val="edit-title"/>
          <w:rFonts w:ascii="Traditional Arabic" w:hAnsi="Traditional Arabic" w:hint="cs"/>
          <w:rtl/>
        </w:rPr>
        <w:t>بور هي مظنة أن يكون أصحابها أنبياء</w:t>
      </w:r>
      <w:r w:rsidR="007B4EAB">
        <w:rPr>
          <w:rStyle w:val="edit-title"/>
          <w:rFonts w:ascii="Traditional Arabic" w:hAnsi="Traditional Arabic" w:hint="cs"/>
          <w:rtl/>
        </w:rPr>
        <w:t>؟</w:t>
      </w:r>
      <w:r w:rsidRPr="001C703F">
        <w:rPr>
          <w:rStyle w:val="edit-title"/>
          <w:rFonts w:ascii="Traditional Arabic" w:hAnsi="Traditional Arabic" w:hint="cs"/>
          <w:rtl/>
        </w:rPr>
        <w:t>!</w:t>
      </w:r>
    </w:p>
    <w:p w:rsidR="004C0C5D" w:rsidRDefault="00AE739F" w:rsidP="009D7C3E">
      <w:pPr>
        <w:pStyle w:val="BodyTextIndent"/>
        <w:rPr>
          <w:rStyle w:val="edit-title"/>
          <w:rFonts w:ascii="Traditional Arabic" w:hAnsi="Traditional Arabic"/>
          <w:rtl/>
        </w:rPr>
      </w:pPr>
      <w:r>
        <w:rPr>
          <w:rStyle w:val="edit-title"/>
          <w:rFonts w:ascii="Traditional Arabic" w:hAnsi="Traditional Arabic" w:hint="cs"/>
          <w:rtl/>
        </w:rPr>
        <w:t>ومنها:</w:t>
      </w:r>
      <w:r w:rsidR="00631787">
        <w:rPr>
          <w:rStyle w:val="edit-title"/>
          <w:rFonts w:ascii="Traditional Arabic" w:hAnsi="Traditional Arabic" w:hint="cs"/>
          <w:rtl/>
        </w:rPr>
        <w:t xml:space="preserve"> إن تقرر</w:t>
      </w:r>
      <w:r w:rsidR="00EE6311">
        <w:rPr>
          <w:rStyle w:val="edit-title"/>
          <w:rFonts w:ascii="Traditional Arabic" w:hAnsi="Traditional Arabic" w:hint="cs"/>
          <w:rtl/>
        </w:rPr>
        <w:t xml:space="preserve"> شرعاً إخراج أو عزل قبر عن مسجد .. فهناك طرق عديدة تتسم بالرفق .. واحترام الميت .. وتحقق الغرض .. ليس منها اللجوء إلى التفجير والتدمير .. وما </w:t>
      </w:r>
      <w:r w:rsidR="007A7A30">
        <w:rPr>
          <w:rStyle w:val="edit-title"/>
          <w:rFonts w:ascii="Traditional Arabic" w:hAnsi="Traditional Arabic" w:hint="cs"/>
          <w:rtl/>
        </w:rPr>
        <w:t xml:space="preserve">قد </w:t>
      </w:r>
      <w:r w:rsidR="00EE6311">
        <w:rPr>
          <w:rStyle w:val="edit-title"/>
          <w:rFonts w:ascii="Traditional Arabic" w:hAnsi="Traditional Arabic" w:hint="cs"/>
          <w:rtl/>
        </w:rPr>
        <w:t>يترتب على ذلك من محاذير!</w:t>
      </w:r>
    </w:p>
    <w:p w:rsidR="004C0C5D" w:rsidRDefault="00EE6311" w:rsidP="009D7C3E">
      <w:pPr>
        <w:pStyle w:val="BodyTextIndent"/>
        <w:rPr>
          <w:rStyle w:val="edit-title"/>
          <w:rFonts w:ascii="Traditional Arabic" w:hAnsi="Traditional Arabic"/>
          <w:rtl/>
        </w:rPr>
      </w:pPr>
      <w:r>
        <w:rPr>
          <w:rStyle w:val="edit-title"/>
          <w:rFonts w:ascii="Traditional Arabic" w:hAnsi="Traditional Arabic" w:hint="cs"/>
          <w:rtl/>
        </w:rPr>
        <w:t>وفي الحديث، فقد صح عن النبي</w:t>
      </w:r>
      <w:r w:rsidR="00290DD0">
        <w:rPr>
          <w:rStyle w:val="edit-title"/>
          <w:rFonts w:ascii="Traditional Arabic" w:hAnsi="Traditional Arabic" w:hint="cs"/>
          <w:rtl/>
        </w:rPr>
        <w:t xml:space="preserve"> صلى الله عليه وسلم أنه قال:" فإنّ الرِّفقَ لم يكن في شيءٍ قطُّ إلا زانه، ولا نز</w:t>
      </w:r>
      <w:r>
        <w:rPr>
          <w:rStyle w:val="edit-title"/>
          <w:rFonts w:ascii="Traditional Arabic" w:hAnsi="Traditional Arabic" w:hint="cs"/>
          <w:rtl/>
        </w:rPr>
        <w:t xml:space="preserve">ع من شيءٍ </w:t>
      </w:r>
      <w:r w:rsidR="00290DD0">
        <w:rPr>
          <w:rStyle w:val="edit-title"/>
          <w:rFonts w:ascii="Traditional Arabic" w:hAnsi="Traditional Arabic" w:hint="cs"/>
          <w:rtl/>
        </w:rPr>
        <w:t xml:space="preserve">قطُّ </w:t>
      </w:r>
      <w:r>
        <w:rPr>
          <w:rStyle w:val="edit-title"/>
          <w:rFonts w:ascii="Traditional Arabic" w:hAnsi="Traditional Arabic" w:hint="cs"/>
          <w:rtl/>
        </w:rPr>
        <w:t>إلا شانَه "</w:t>
      </w:r>
      <w:r w:rsidR="00290DD0" w:rsidRPr="00290DD0">
        <w:rPr>
          <w:rStyle w:val="edit-title"/>
          <w:rFonts w:ascii="Traditional Arabic" w:hAnsi="Traditional Arabic" w:hint="cs"/>
          <w:sz w:val="24"/>
          <w:szCs w:val="24"/>
          <w:rtl/>
        </w:rPr>
        <w:t>[صحيح سنن أبي داود:2478].</w:t>
      </w:r>
    </w:p>
    <w:p w:rsidR="004C0C5D" w:rsidRDefault="00EE6311" w:rsidP="009D7C3E">
      <w:pPr>
        <w:pStyle w:val="BodyTextIndent"/>
        <w:rPr>
          <w:rStyle w:val="edit-title"/>
          <w:rFonts w:ascii="Traditional Arabic" w:hAnsi="Traditional Arabic"/>
          <w:rtl/>
        </w:rPr>
      </w:pPr>
      <w:r>
        <w:rPr>
          <w:rStyle w:val="edit-title"/>
          <w:rFonts w:ascii="Traditional Arabic" w:hAnsi="Traditional Arabic" w:hint="cs"/>
          <w:rtl/>
        </w:rPr>
        <w:t xml:space="preserve">ثم ما بالهم ــ بذريعة إزالة القبر </w:t>
      </w:r>
      <w:r w:rsidR="00290DD0">
        <w:rPr>
          <w:rStyle w:val="edit-title"/>
          <w:rFonts w:ascii="Traditional Arabic" w:hAnsi="Traditional Arabic" w:hint="cs"/>
          <w:rtl/>
        </w:rPr>
        <w:t xml:space="preserve">من </w:t>
      </w:r>
      <w:r>
        <w:rPr>
          <w:rStyle w:val="edit-title"/>
          <w:rFonts w:ascii="Traditional Arabic" w:hAnsi="Traditional Arabic" w:hint="cs"/>
          <w:rtl/>
        </w:rPr>
        <w:t xml:space="preserve">المسجد ــ يتوسعون .. فيدمرون المسجد كاملاً .. بجميع ما فيه من مرافق .. ومراكز دعوية وخدماتية .. يحتاجها المسلمون في حياتهم اليومية. </w:t>
      </w:r>
    </w:p>
    <w:p w:rsidR="004C0C5D" w:rsidRDefault="007A7A30" w:rsidP="009D7C3E">
      <w:pPr>
        <w:pStyle w:val="BodyTextIndent"/>
        <w:rPr>
          <w:rFonts w:ascii="Traditional Arabic" w:hAnsi="Traditional Arabic"/>
          <w:rtl/>
        </w:rPr>
      </w:pPr>
      <w:r>
        <w:rPr>
          <w:rStyle w:val="edit-title"/>
          <w:rFonts w:ascii="Traditional Arabic" w:hAnsi="Traditional Arabic" w:hint="cs"/>
          <w:rtl/>
        </w:rPr>
        <w:t>فعملهم هذا لا أجد له دليلاً من كتاب الله، سوى</w:t>
      </w:r>
      <w:r w:rsidR="00EE6311">
        <w:rPr>
          <w:rStyle w:val="edit-title"/>
          <w:rFonts w:ascii="Traditional Arabic" w:hAnsi="Traditional Arabic" w:hint="cs"/>
          <w:rtl/>
        </w:rPr>
        <w:t xml:space="preserve"> قوله تعالى</w:t>
      </w:r>
      <w:r w:rsidR="00EE6311" w:rsidRPr="00783971">
        <w:rPr>
          <w:rStyle w:val="edit-title"/>
          <w:rFonts w:ascii="Traditional Arabic" w:hAnsi="Traditional Arabic"/>
          <w:rtl/>
        </w:rPr>
        <w:t xml:space="preserve">:[ </w:t>
      </w:r>
      <w:r w:rsidR="00316964" w:rsidRPr="00783971">
        <w:rPr>
          <w:rFonts w:ascii="Traditional Arabic" w:hAnsi="Traditional Arabic"/>
          <w:rtl/>
        </w:rPr>
        <w:t>وَمَنْ أَظْلَمُ مِمَّن مَّنَعَ مَسَاجِدَ اللّهِ أَن يُذْكَرَ فِيهَا اسْمُهُ وَسَعَى فِي خَرَابِهَا أُوْلَـئِكَ مَا كَانَ لَهُمْ أَن يَدْخُلُوهَا إِلاَّ خَآئِفِينَ لهُمْ فِي الدُّنْيَا خِزْيٌ وَلَهُمْ</w:t>
      </w:r>
      <w:r w:rsidR="00783971" w:rsidRPr="00783971">
        <w:rPr>
          <w:rFonts w:ascii="Traditional Arabic" w:hAnsi="Traditional Arabic"/>
          <w:rtl/>
        </w:rPr>
        <w:t xml:space="preserve"> فِي الآخِرَةِ عَذَابٌ عَظِيمٌ ]البقرة:</w:t>
      </w:r>
      <w:r w:rsidR="00316964" w:rsidRPr="00783971">
        <w:rPr>
          <w:rFonts w:ascii="Traditional Arabic" w:hAnsi="Traditional Arabic"/>
          <w:rtl/>
        </w:rPr>
        <w:t>114</w:t>
      </w:r>
      <w:r w:rsidR="00783971" w:rsidRPr="00783971">
        <w:rPr>
          <w:rFonts w:ascii="Traditional Arabic" w:hAnsi="Traditional Arabic"/>
          <w:rtl/>
        </w:rPr>
        <w:t xml:space="preserve">. </w:t>
      </w:r>
      <w:r w:rsidR="00783971">
        <w:rPr>
          <w:rFonts w:ascii="Traditional Arabic" w:hAnsi="Traditional Arabic" w:hint="cs"/>
          <w:rtl/>
        </w:rPr>
        <w:t>ومن خرابها تفجيرها وتدميرها ..</w:t>
      </w:r>
      <w:r w:rsidR="00124116">
        <w:rPr>
          <w:rFonts w:ascii="Traditional Arabic" w:hAnsi="Traditional Arabic" w:hint="cs"/>
          <w:rtl/>
        </w:rPr>
        <w:t>!</w:t>
      </w:r>
    </w:p>
    <w:p w:rsidR="004C0C5D" w:rsidRDefault="00C60CBB" w:rsidP="009D7C3E">
      <w:pPr>
        <w:pStyle w:val="BodyTextIndent"/>
        <w:rPr>
          <w:rFonts w:ascii="Traditional Arabic" w:hAnsi="Traditional Arabic"/>
          <w:rtl/>
        </w:rPr>
      </w:pPr>
      <w:r>
        <w:rPr>
          <w:rFonts w:ascii="Traditional Arabic" w:hAnsi="Traditional Arabic" w:hint="cs"/>
          <w:rtl/>
        </w:rPr>
        <w:t>ومنها: إن قي</w:t>
      </w:r>
      <w:r w:rsidR="00124116">
        <w:rPr>
          <w:rFonts w:ascii="Traditional Arabic" w:hAnsi="Traditional Arabic" w:hint="cs"/>
          <w:rtl/>
        </w:rPr>
        <w:t xml:space="preserve">ل: أن هذه القبور تُعبَد أو هي مظنة أن تعبَد من دون الله ..؟! </w:t>
      </w:r>
    </w:p>
    <w:p w:rsidR="004C0C5D" w:rsidRDefault="00124116" w:rsidP="009D7C3E">
      <w:pPr>
        <w:pStyle w:val="BodyTextIndent"/>
        <w:rPr>
          <w:rFonts w:ascii="Traditional Arabic" w:hAnsi="Traditional Arabic"/>
          <w:rtl/>
        </w:rPr>
      </w:pPr>
      <w:r>
        <w:rPr>
          <w:rFonts w:ascii="Traditional Arabic" w:hAnsi="Traditional Arabic" w:hint="cs"/>
          <w:rtl/>
        </w:rPr>
        <w:t xml:space="preserve">أقول: هذا </w:t>
      </w:r>
      <w:r w:rsidR="00380327">
        <w:rPr>
          <w:rFonts w:ascii="Traditional Arabic" w:hAnsi="Traditional Arabic" w:hint="cs"/>
          <w:rtl/>
        </w:rPr>
        <w:t>الخطأ و</w:t>
      </w:r>
      <w:r>
        <w:rPr>
          <w:rFonts w:ascii="Traditional Arabic" w:hAnsi="Traditional Arabic" w:hint="cs"/>
          <w:rtl/>
        </w:rPr>
        <w:t xml:space="preserve">الجهل </w:t>
      </w:r>
      <w:r w:rsidR="00380327">
        <w:rPr>
          <w:rFonts w:ascii="Traditional Arabic" w:hAnsi="Traditional Arabic" w:hint="cs"/>
          <w:rtl/>
        </w:rPr>
        <w:t xml:space="preserve">ــ إن وجد ــ </w:t>
      </w:r>
      <w:r>
        <w:rPr>
          <w:rFonts w:ascii="Traditional Arabic" w:hAnsi="Traditional Arabic" w:hint="cs"/>
          <w:rtl/>
        </w:rPr>
        <w:t>يواجه بتعليم الناس التوحيد وشؤون دينهم ..</w:t>
      </w:r>
      <w:r w:rsidR="00380327">
        <w:rPr>
          <w:rFonts w:ascii="Traditional Arabic" w:hAnsi="Traditional Arabic" w:hint="cs"/>
          <w:rtl/>
        </w:rPr>
        <w:t xml:space="preserve"> وبشيء من الرفق والحكمة ..</w:t>
      </w:r>
      <w:r>
        <w:rPr>
          <w:rFonts w:ascii="Traditional Arabic" w:hAnsi="Traditional Arabic" w:hint="cs"/>
          <w:rtl/>
        </w:rPr>
        <w:t xml:space="preserve"> وليس بتفجير </w:t>
      </w:r>
      <w:r w:rsidR="00863D31">
        <w:rPr>
          <w:rFonts w:ascii="Traditional Arabic" w:hAnsi="Traditional Arabic" w:hint="cs"/>
          <w:rtl/>
          <w:lang w:val="en-US"/>
        </w:rPr>
        <w:t>المساجد و</w:t>
      </w:r>
      <w:r>
        <w:rPr>
          <w:rFonts w:ascii="Traditional Arabic" w:hAnsi="Traditional Arabic" w:hint="cs"/>
          <w:rtl/>
        </w:rPr>
        <w:t>ال</w:t>
      </w:r>
      <w:r w:rsidR="007A7A30">
        <w:rPr>
          <w:rFonts w:ascii="Traditional Arabic" w:hAnsi="Traditional Arabic" w:hint="cs"/>
          <w:rtl/>
        </w:rPr>
        <w:t>قبور على من فيها .. فهذا صنيع لا</w:t>
      </w:r>
      <w:r>
        <w:rPr>
          <w:rFonts w:ascii="Traditional Arabic" w:hAnsi="Traditional Arabic" w:hint="cs"/>
          <w:rtl/>
        </w:rPr>
        <w:t xml:space="preserve"> يزيد الجه</w:t>
      </w:r>
      <w:r w:rsidR="00380327">
        <w:rPr>
          <w:rFonts w:ascii="Traditional Arabic" w:hAnsi="Traditional Arabic" w:hint="cs"/>
          <w:rtl/>
        </w:rPr>
        <w:t>ّ</w:t>
      </w:r>
      <w:r>
        <w:rPr>
          <w:rFonts w:ascii="Traditional Arabic" w:hAnsi="Traditional Arabic" w:hint="cs"/>
          <w:rtl/>
        </w:rPr>
        <w:t xml:space="preserve">ال إلا جهلاً وإصراراً على جهالتهم وخطئهم </w:t>
      </w:r>
      <w:r w:rsidR="00380327">
        <w:rPr>
          <w:rFonts w:ascii="Traditional Arabic" w:hAnsi="Traditional Arabic" w:hint="cs"/>
          <w:rtl/>
        </w:rPr>
        <w:t xml:space="preserve">.. </w:t>
      </w:r>
      <w:r>
        <w:rPr>
          <w:rFonts w:ascii="Traditional Arabic" w:hAnsi="Traditional Arabic" w:hint="cs"/>
          <w:rtl/>
        </w:rPr>
        <w:t>وهم عند أول فرصة تسنح لهم .. يعيدون الكرة فيبنون القبور ثانية .. ويقيمون عليها المقامات على أشد ما كانت عليه ..!</w:t>
      </w:r>
    </w:p>
    <w:p w:rsidR="004C0C5D" w:rsidRDefault="00380327" w:rsidP="009D7C3E">
      <w:pPr>
        <w:pStyle w:val="BodyTextIndent"/>
        <w:rPr>
          <w:rFonts w:ascii="Traditional Arabic" w:hAnsi="Traditional Arabic"/>
          <w:rtl/>
        </w:rPr>
      </w:pPr>
      <w:r>
        <w:rPr>
          <w:rFonts w:ascii="Traditional Arabic" w:hAnsi="Traditional Arabic" w:hint="cs"/>
          <w:rtl/>
        </w:rPr>
        <w:t xml:space="preserve">قال تعالى:[ </w:t>
      </w:r>
      <w:r w:rsidR="00BB1FCC" w:rsidRPr="00BB1FCC">
        <w:rPr>
          <w:rFonts w:ascii="Traditional Arabic" w:hAnsi="Traditional Arabic"/>
          <w:rtl/>
        </w:rPr>
        <w:t>ادْعُ إِلِى سَبِيلِ رَبِّكَ بِالْحِكْمَةِ وَالْمَوْعِظَةِ الْحَسَنَةِ وَجَادِلْهُم بِالَّتِي هِيَ أ</w:t>
      </w:r>
      <w:r w:rsidR="00BB1FCC">
        <w:rPr>
          <w:rFonts w:ascii="Traditional Arabic" w:hAnsi="Traditional Arabic"/>
          <w:rtl/>
        </w:rPr>
        <w:t xml:space="preserve">َحْسَنُ </w:t>
      </w:r>
      <w:r w:rsidR="00BB1FCC">
        <w:rPr>
          <w:rFonts w:ascii="Traditional Arabic" w:hAnsi="Traditional Arabic" w:hint="cs"/>
          <w:rtl/>
        </w:rPr>
        <w:t>]</w:t>
      </w:r>
      <w:r w:rsidR="00BB1FCC">
        <w:rPr>
          <w:rFonts w:ascii="Traditional Arabic" w:hAnsi="Traditional Arabic"/>
          <w:rtl/>
        </w:rPr>
        <w:t>النحل: 125</w:t>
      </w:r>
      <w:r w:rsidR="00BB1FCC">
        <w:rPr>
          <w:rFonts w:ascii="Traditional Arabic" w:hAnsi="Traditional Arabic" w:hint="cs"/>
          <w:rtl/>
        </w:rPr>
        <w:t xml:space="preserve">. وقال تعالى:[ </w:t>
      </w:r>
      <w:r w:rsidR="00BB1FCC" w:rsidRPr="00BB1FCC">
        <w:rPr>
          <w:rFonts w:ascii="Traditional Arabic" w:hAnsi="Traditional Arabic"/>
          <w:rtl/>
        </w:rPr>
        <w:t xml:space="preserve">وَلَوْ كُنتَ فَظّاً غَلِيظَ الْقَلْبِ لاَنفَضُّواْ مِنْ حَوْلِكَ </w:t>
      </w:r>
      <w:r w:rsidR="00BB1FCC">
        <w:rPr>
          <w:rFonts w:ascii="Traditional Arabic" w:hAnsi="Traditional Arabic" w:hint="cs"/>
          <w:rtl/>
        </w:rPr>
        <w:t>]</w:t>
      </w:r>
      <w:r w:rsidR="00BB1FCC">
        <w:rPr>
          <w:rFonts w:ascii="Traditional Arabic" w:hAnsi="Traditional Arabic"/>
          <w:rtl/>
        </w:rPr>
        <w:t>آل عمران: 159</w:t>
      </w:r>
      <w:r w:rsidR="00BB1FCC">
        <w:rPr>
          <w:rFonts w:ascii="Traditional Arabic" w:hAnsi="Traditional Arabic" w:hint="cs"/>
          <w:rtl/>
        </w:rPr>
        <w:t xml:space="preserve">. </w:t>
      </w:r>
    </w:p>
    <w:p w:rsidR="004C0C5D" w:rsidRDefault="00380327" w:rsidP="00A8038A">
      <w:pPr>
        <w:pStyle w:val="BodyTextIndent"/>
        <w:rPr>
          <w:rFonts w:ascii="Traditional Arabic" w:hAnsi="Traditional Arabic"/>
          <w:rtl/>
        </w:rPr>
      </w:pPr>
      <w:r>
        <w:rPr>
          <w:rFonts w:ascii="Traditional Arabic" w:hAnsi="Traditional Arabic" w:hint="cs"/>
          <w:rtl/>
        </w:rPr>
        <w:t xml:space="preserve">ولكن لما كان خوارج الدواعش .. يفتقدون العلم الشرعي .. الذي يمكنهم من تعليم الناس شؤون دينهم بالرفق، والحكمة والموعظة الحسنة .. نراهم يلجأون إلى خيارهم الوحيد ــ والأسهل بالنسبة لهم ــ الذي لا يتقنون غيره؛ وهو خيار العنف </w:t>
      </w:r>
      <w:r w:rsidR="00AA032B">
        <w:rPr>
          <w:rFonts w:ascii="Traditional Arabic" w:hAnsi="Traditional Arabic" w:hint="cs"/>
          <w:rtl/>
        </w:rPr>
        <w:t xml:space="preserve">والشدة </w:t>
      </w:r>
      <w:r>
        <w:rPr>
          <w:rFonts w:ascii="Traditional Arabic" w:hAnsi="Traditional Arabic" w:hint="cs"/>
          <w:rtl/>
        </w:rPr>
        <w:t xml:space="preserve">.. وخيار التفجير، والتدمير، والتفخيخ! </w:t>
      </w:r>
    </w:p>
    <w:p w:rsidR="004C0C5D" w:rsidRDefault="00C60CBB" w:rsidP="00A8038A">
      <w:pPr>
        <w:pStyle w:val="BodyTextIndent"/>
        <w:rPr>
          <w:rFonts w:ascii="Traditional Arabic" w:hAnsi="Traditional Arabic"/>
          <w:rtl/>
        </w:rPr>
      </w:pPr>
      <w:r>
        <w:rPr>
          <w:rFonts w:ascii="Traditional Arabic" w:hAnsi="Traditional Arabic" w:hint="cs"/>
          <w:rtl/>
        </w:rPr>
        <w:t xml:space="preserve">ومنها: </w:t>
      </w:r>
      <w:r w:rsidR="00863D31">
        <w:rPr>
          <w:rFonts w:ascii="Traditional Arabic" w:hAnsi="Traditional Arabic" w:hint="cs"/>
          <w:rtl/>
        </w:rPr>
        <w:t>أن كثيراً من المسلمين يعتقدون</w:t>
      </w:r>
      <w:r w:rsidR="004E589A">
        <w:rPr>
          <w:rFonts w:ascii="Traditional Arabic" w:hAnsi="Traditional Arabic" w:hint="cs"/>
          <w:rtl/>
        </w:rPr>
        <w:t xml:space="preserve"> أن هذه المساجد والقبور تنم بنوع صلة إلى الأنبياء، أو تصح نسبتها إليهم، وبخاصة مسجد وقبر النبي يونس بن متى عليه السلام .. حيث أن من الروايات ما تفيد أن النبي يونس عليه السلام قد توفي بين قومه في مدينة نينوى .. وبالتالي لا يستبعد أن يكون قبره في نينوى. </w:t>
      </w:r>
    </w:p>
    <w:p w:rsidR="004C0C5D" w:rsidRDefault="004E589A" w:rsidP="00A8038A">
      <w:pPr>
        <w:pStyle w:val="BodyTextIndent"/>
        <w:rPr>
          <w:rFonts w:ascii="Traditional Arabic" w:hAnsi="Traditional Arabic"/>
          <w:rtl/>
        </w:rPr>
      </w:pPr>
      <w:r>
        <w:rPr>
          <w:rFonts w:ascii="Traditional Arabic" w:hAnsi="Traditional Arabic" w:hint="cs"/>
          <w:rtl/>
        </w:rPr>
        <w:t xml:space="preserve">وبالتالي فالإقدام على تفجير وتدمير المسجد والقبر اللذان يُنسبان للنبي يونس عليه السلام ــ وغيرها من المساجد والقبور ــ بالطريقة التي أقدم عليها الخوارج الدواعش .. فيه فتنة لكثير من الناس .. </w:t>
      </w:r>
      <w:r>
        <w:rPr>
          <w:rFonts w:ascii="Traditional Arabic" w:hAnsi="Traditional Arabic" w:hint="cs"/>
          <w:rtl/>
        </w:rPr>
        <w:lastRenderedPageBreak/>
        <w:t>ووق</w:t>
      </w:r>
      <w:r w:rsidR="0039663C">
        <w:rPr>
          <w:rFonts w:ascii="Traditional Arabic" w:hAnsi="Traditional Arabic" w:hint="cs"/>
          <w:rtl/>
        </w:rPr>
        <w:t>ْ</w:t>
      </w:r>
      <w:r>
        <w:rPr>
          <w:rFonts w:ascii="Traditional Arabic" w:hAnsi="Traditional Arabic" w:hint="cs"/>
          <w:rtl/>
        </w:rPr>
        <w:t xml:space="preserve">ع الحدث بالنسبة لهم لا يحتمل .. </w:t>
      </w:r>
      <w:r w:rsidR="00E6335A">
        <w:rPr>
          <w:rFonts w:ascii="Traditional Arabic" w:hAnsi="Traditional Arabic" w:hint="cs"/>
          <w:rtl/>
        </w:rPr>
        <w:t xml:space="preserve">مما يحملهم </w:t>
      </w:r>
      <w:r w:rsidR="007A7A30">
        <w:rPr>
          <w:rFonts w:ascii="Traditional Arabic" w:hAnsi="Traditional Arabic" w:hint="cs"/>
          <w:rtl/>
        </w:rPr>
        <w:t>على ردة فعل لا تحمد عواقبها</w:t>
      </w:r>
      <w:r w:rsidR="00E6335A">
        <w:rPr>
          <w:rFonts w:ascii="Traditional Arabic" w:hAnsi="Traditional Arabic" w:hint="cs"/>
          <w:rtl/>
        </w:rPr>
        <w:t xml:space="preserve">.. </w:t>
      </w:r>
      <w:r>
        <w:rPr>
          <w:rFonts w:ascii="Traditional Arabic" w:hAnsi="Traditional Arabic" w:hint="cs"/>
          <w:rtl/>
        </w:rPr>
        <w:t xml:space="preserve">وهذا فقه كان ينبغي مراعاته والانتباه إليه .. لكن أنّى للدواعش السفهاء أن يتفطنوا له! </w:t>
      </w:r>
    </w:p>
    <w:p w:rsidR="004567A2" w:rsidRDefault="00A9332E" w:rsidP="00A8038A">
      <w:pPr>
        <w:pStyle w:val="BodyTextIndent"/>
        <w:rPr>
          <w:rFonts w:ascii="Traditional Arabic" w:hAnsi="Traditional Arabic"/>
          <w:rtl/>
        </w:rPr>
      </w:pPr>
      <w:r>
        <w:rPr>
          <w:rFonts w:ascii="Traditional Arabic" w:hAnsi="Traditional Arabic" w:hint="cs"/>
          <w:rtl/>
        </w:rPr>
        <w:t xml:space="preserve">وفي السنة ما يدلل على مراعاة هذا الفقه؛ </w:t>
      </w:r>
      <w:r w:rsidR="00E6335A">
        <w:rPr>
          <w:rFonts w:ascii="Traditional Arabic" w:hAnsi="Traditional Arabic" w:hint="cs"/>
          <w:rtl/>
        </w:rPr>
        <w:t xml:space="preserve">فرغم أن الكعبة قد أعاد المشركون بناءها على غير أصولها وقواعدها .. وقد أخرجوا منها ما هو منها .. ومع ذلك قد امتنع النبي صلى الله عليه وسلم عن هدمها وإعادة بنائها من جديد على أصولها </w:t>
      </w:r>
      <w:r w:rsidR="007A7A30">
        <w:rPr>
          <w:rFonts w:ascii="Traditional Arabic" w:hAnsi="Traditional Arabic" w:hint="cs"/>
          <w:rtl/>
        </w:rPr>
        <w:t xml:space="preserve">الصحيحة </w:t>
      </w:r>
      <w:r w:rsidR="00E6335A">
        <w:rPr>
          <w:rFonts w:ascii="Traditional Arabic" w:hAnsi="Traditional Arabic" w:hint="cs"/>
          <w:rtl/>
        </w:rPr>
        <w:t xml:space="preserve">التي بناها عليها إبراهيم عليه السلام .. لحداثة الناس بجاهلية وكفر .. </w:t>
      </w:r>
      <w:r>
        <w:rPr>
          <w:rFonts w:ascii="Traditional Arabic" w:hAnsi="Traditional Arabic" w:hint="cs"/>
          <w:rtl/>
        </w:rPr>
        <w:t xml:space="preserve">وخشية </w:t>
      </w:r>
      <w:r w:rsidR="00E6335A">
        <w:rPr>
          <w:rFonts w:ascii="Traditional Arabic" w:hAnsi="Traditional Arabic" w:hint="cs"/>
          <w:rtl/>
        </w:rPr>
        <w:t>أن يفتنوا فلا يتحملون وقع الحدث .. ولا مشاهدة الكعبة وهي تُهدَم!</w:t>
      </w:r>
    </w:p>
    <w:p w:rsidR="004C0C5D" w:rsidRDefault="00E6335A" w:rsidP="00A8038A">
      <w:pPr>
        <w:pStyle w:val="BodyTextIndent"/>
        <w:rPr>
          <w:rFonts w:ascii="Traditional Arabic" w:hAnsi="Traditional Arabic"/>
          <w:color w:val="000000" w:themeColor="text1"/>
          <w:rtl/>
        </w:rPr>
      </w:pPr>
      <w:r w:rsidRPr="00E6335A">
        <w:rPr>
          <w:rFonts w:ascii="Traditional Arabic" w:hAnsi="Traditional Arabic" w:hint="cs"/>
          <w:color w:val="000000" w:themeColor="text1"/>
          <w:rtl/>
        </w:rPr>
        <w:t xml:space="preserve">قال رسول الله صلى الله عليه وسلم:" </w:t>
      </w:r>
      <w:r w:rsidRPr="00E6335A">
        <w:rPr>
          <w:rStyle w:val="edit-title"/>
          <w:rFonts w:ascii="Traditional Arabic" w:hAnsi="Traditional Arabic"/>
          <w:color w:val="000000" w:themeColor="text1"/>
          <w:rtl/>
        </w:rPr>
        <w:t xml:space="preserve">يا عائشةُ! لولا أنَّ قومَكِ </w:t>
      </w:r>
      <w:r w:rsidRPr="00E6335A">
        <w:rPr>
          <w:rStyle w:val="search-keys1"/>
          <w:rFonts w:ascii="Traditional Arabic" w:hAnsi="Traditional Arabic" w:cs="Traditional Arabic"/>
          <w:b/>
          <w:bCs/>
          <w:color w:val="000000" w:themeColor="text1"/>
          <w:sz w:val="32"/>
          <w:szCs w:val="32"/>
          <w:rtl/>
        </w:rPr>
        <w:t>حديثوعهْدٍ</w:t>
      </w:r>
      <w:r>
        <w:rPr>
          <w:rStyle w:val="edit-title"/>
          <w:rFonts w:ascii="Traditional Arabic" w:hAnsi="Traditional Arabic"/>
          <w:color w:val="000000" w:themeColor="text1"/>
          <w:rtl/>
        </w:rPr>
        <w:t xml:space="preserve"> بشرْكٍ </w:t>
      </w:r>
      <w:r>
        <w:rPr>
          <w:rStyle w:val="edit-title"/>
          <w:rFonts w:ascii="Traditional Arabic" w:hAnsi="Traditional Arabic" w:hint="cs"/>
          <w:color w:val="000000" w:themeColor="text1"/>
          <w:rtl/>
        </w:rPr>
        <w:t>ــ وفي رواية بجاهلية وكفر ــ</w:t>
      </w:r>
      <w:r>
        <w:rPr>
          <w:rStyle w:val="edit-title"/>
          <w:rFonts w:ascii="Traditional Arabic" w:hAnsi="Traditional Arabic"/>
          <w:color w:val="000000" w:themeColor="text1"/>
          <w:rtl/>
        </w:rPr>
        <w:t xml:space="preserve"> لهدَمْتُ الكَعْبَةَ</w:t>
      </w:r>
      <w:r>
        <w:rPr>
          <w:rStyle w:val="edit-title"/>
          <w:rFonts w:ascii="Traditional Arabic" w:hAnsi="Traditional Arabic" w:hint="cs"/>
          <w:color w:val="000000" w:themeColor="text1"/>
          <w:rtl/>
        </w:rPr>
        <w:t>،</w:t>
      </w:r>
      <w:r>
        <w:rPr>
          <w:rStyle w:val="edit-title"/>
          <w:rFonts w:ascii="Traditional Arabic" w:hAnsi="Traditional Arabic"/>
          <w:color w:val="000000" w:themeColor="text1"/>
          <w:rtl/>
        </w:rPr>
        <w:t xml:space="preserve"> فألْزَقْتُها بالأرْضِ</w:t>
      </w:r>
      <w:r>
        <w:rPr>
          <w:rStyle w:val="edit-title"/>
          <w:rFonts w:ascii="Traditional Arabic" w:hAnsi="Traditional Arabic" w:hint="cs"/>
          <w:color w:val="000000" w:themeColor="text1"/>
          <w:rtl/>
        </w:rPr>
        <w:t>،</w:t>
      </w:r>
      <w:r w:rsidRPr="00E6335A">
        <w:rPr>
          <w:rStyle w:val="edit-title"/>
          <w:rFonts w:ascii="Traditional Arabic" w:hAnsi="Traditional Arabic"/>
          <w:color w:val="000000" w:themeColor="text1"/>
          <w:rtl/>
        </w:rPr>
        <w:t xml:space="preserve"> وجعَلْتُ لها بابَيْنِ بابًا شرْقِيًّا</w:t>
      </w:r>
      <w:r w:rsidR="00A9332E">
        <w:rPr>
          <w:rStyle w:val="edit-title"/>
          <w:rFonts w:ascii="Traditional Arabic" w:hAnsi="Traditional Arabic"/>
          <w:color w:val="000000" w:themeColor="text1"/>
          <w:rtl/>
        </w:rPr>
        <w:t>وبابًا غربِيًّا</w:t>
      </w:r>
      <w:r w:rsidR="00A9332E">
        <w:rPr>
          <w:rStyle w:val="edit-title"/>
          <w:rFonts w:ascii="Traditional Arabic" w:hAnsi="Traditional Arabic" w:hint="cs"/>
          <w:color w:val="000000" w:themeColor="text1"/>
          <w:rtl/>
        </w:rPr>
        <w:t>،</w:t>
      </w:r>
      <w:r w:rsidRPr="00E6335A">
        <w:rPr>
          <w:rStyle w:val="edit-title"/>
          <w:rFonts w:ascii="Traditional Arabic" w:hAnsi="Traditional Arabic"/>
          <w:color w:val="000000" w:themeColor="text1"/>
          <w:rtl/>
        </w:rPr>
        <w:t xml:space="preserve"> وزدتُّ في</w:t>
      </w:r>
      <w:r w:rsidR="00A9332E">
        <w:rPr>
          <w:rStyle w:val="edit-title"/>
          <w:rFonts w:ascii="Traditional Arabic" w:hAnsi="Traditional Arabic"/>
          <w:color w:val="000000" w:themeColor="text1"/>
          <w:rtl/>
        </w:rPr>
        <w:t>ها ستَّةَ أذرُعٍ منَ الْحِجْرِ</w:t>
      </w:r>
      <w:r w:rsidR="00A9332E">
        <w:rPr>
          <w:rStyle w:val="edit-title"/>
          <w:rFonts w:ascii="Traditional Arabic" w:hAnsi="Traditional Arabic" w:hint="cs"/>
          <w:color w:val="000000" w:themeColor="text1"/>
          <w:rtl/>
        </w:rPr>
        <w:t>،</w:t>
      </w:r>
      <w:r w:rsidRPr="00E6335A">
        <w:rPr>
          <w:rStyle w:val="edit-title"/>
          <w:rFonts w:ascii="Traditional Arabic" w:hAnsi="Traditional Arabic"/>
          <w:color w:val="000000" w:themeColor="text1"/>
          <w:rtl/>
        </w:rPr>
        <w:t xml:space="preserve"> فإِنَّ قريشًا اقتصرتْها حيثُ بنتِ الكعبةَ</w:t>
      </w:r>
      <w:r w:rsidR="00A9332E">
        <w:rPr>
          <w:rStyle w:val="edit-title"/>
          <w:rFonts w:ascii="Traditional Arabic" w:hAnsi="Traditional Arabic" w:hint="cs"/>
          <w:color w:val="000000" w:themeColor="text1"/>
          <w:rtl/>
        </w:rPr>
        <w:t xml:space="preserve"> " مسلم. </w:t>
      </w:r>
    </w:p>
    <w:p w:rsidR="004C0C5D" w:rsidRDefault="007D215F" w:rsidP="00A8038A">
      <w:pPr>
        <w:pStyle w:val="BodyTextIndent"/>
        <w:rPr>
          <w:rFonts w:ascii="Traditional Arabic" w:hAnsi="Traditional Arabic"/>
          <w:rtl/>
        </w:rPr>
      </w:pPr>
      <w:r>
        <w:rPr>
          <w:rFonts w:ascii="Traditional Arabic" w:hAnsi="Traditional Arabic" w:hint="cs"/>
          <w:rtl/>
        </w:rPr>
        <w:t xml:space="preserve">ومنها: </w:t>
      </w:r>
      <w:r w:rsidR="000C5B6C">
        <w:rPr>
          <w:rFonts w:ascii="Traditional Arabic" w:hAnsi="Traditional Arabic" w:hint="cs"/>
          <w:rtl/>
        </w:rPr>
        <w:t>أن صنيع الخوارج الدواعش .. يجرئ</w:t>
      </w:r>
      <w:r w:rsidR="00ED037A">
        <w:rPr>
          <w:rFonts w:ascii="Traditional Arabic" w:hAnsi="Traditional Arabic" w:hint="cs"/>
          <w:rtl/>
        </w:rPr>
        <w:t xml:space="preserve"> الأعداء، والطواغيت على الاستخفاف ببيوت الله </w:t>
      </w:r>
      <w:r w:rsidR="00626C31">
        <w:rPr>
          <w:rFonts w:ascii="Traditional Arabic" w:hAnsi="Traditional Arabic" w:hint="cs"/>
          <w:rtl/>
        </w:rPr>
        <w:t xml:space="preserve">تعالى </w:t>
      </w:r>
      <w:r w:rsidR="00ED037A">
        <w:rPr>
          <w:rFonts w:ascii="Traditional Arabic" w:hAnsi="Traditional Arabic" w:hint="cs"/>
          <w:rtl/>
        </w:rPr>
        <w:t xml:space="preserve">والاعتداء عليها .. وقصفها بالصواريخ والدبابات والمدافع .. </w:t>
      </w:r>
      <w:r w:rsidR="003E36B1">
        <w:rPr>
          <w:rFonts w:ascii="Traditional Arabic" w:hAnsi="Traditional Arabic" w:hint="cs"/>
          <w:rtl/>
        </w:rPr>
        <w:t xml:space="preserve">كما يفعل الطاغية بشار الأسد في سوريا، والصهاينة اليهود في غزة .. </w:t>
      </w:r>
      <w:r w:rsidR="00ED037A">
        <w:rPr>
          <w:rFonts w:ascii="Traditional Arabic" w:hAnsi="Traditional Arabic" w:hint="cs"/>
          <w:rtl/>
        </w:rPr>
        <w:t>ولسان حالهم يقول: لا تعيبوا ولا تنكروا علينا الاعتداء على المساجد .. وقصفنا</w:t>
      </w:r>
      <w:r w:rsidR="000A3B1E">
        <w:rPr>
          <w:rFonts w:ascii="Traditional Arabic" w:hAnsi="Traditional Arabic" w:hint="cs"/>
          <w:rtl/>
        </w:rPr>
        <w:t xml:space="preserve"> له</w:t>
      </w:r>
      <w:r w:rsidR="003E36B1">
        <w:rPr>
          <w:rFonts w:ascii="Traditional Arabic" w:hAnsi="Traditional Arabic" w:hint="cs"/>
          <w:rtl/>
        </w:rPr>
        <w:t>ا</w:t>
      </w:r>
      <w:r w:rsidR="000A3B1E">
        <w:rPr>
          <w:rFonts w:ascii="Traditional Arabic" w:hAnsi="Traditional Arabic" w:hint="cs"/>
          <w:rtl/>
        </w:rPr>
        <w:t xml:space="preserve"> بالصواريخ والمدافع .. فقد وجد منكم من </w:t>
      </w:r>
      <w:r w:rsidR="00626C31">
        <w:rPr>
          <w:rFonts w:ascii="Traditional Arabic" w:hAnsi="Traditional Arabic" w:hint="cs"/>
          <w:rtl/>
          <w:lang w:val="en-US"/>
        </w:rPr>
        <w:t xml:space="preserve">يفعل أكثر من ذلك؛ من </w:t>
      </w:r>
      <w:r w:rsidR="000A3B1E">
        <w:rPr>
          <w:rFonts w:ascii="Traditional Arabic" w:hAnsi="Traditional Arabic" w:hint="cs"/>
          <w:rtl/>
        </w:rPr>
        <w:t>ينسفها نسفاً .. ويفجرها من أصولها .. ولا يراعي لها أدنى حرمة</w:t>
      </w:r>
      <w:r w:rsidR="00626C31">
        <w:rPr>
          <w:rFonts w:ascii="Traditional Arabic" w:hAnsi="Traditional Arabic" w:hint="cs"/>
          <w:rtl/>
        </w:rPr>
        <w:t xml:space="preserve"> أو قدسية</w:t>
      </w:r>
      <w:r w:rsidR="000A3B1E">
        <w:rPr>
          <w:rFonts w:ascii="Traditional Arabic" w:hAnsi="Traditional Arabic" w:hint="cs"/>
          <w:rtl/>
        </w:rPr>
        <w:t>!</w:t>
      </w:r>
    </w:p>
    <w:p w:rsidR="004C0C5D" w:rsidRDefault="00626C31" w:rsidP="00A8038A">
      <w:pPr>
        <w:pStyle w:val="BodyTextIndent"/>
        <w:rPr>
          <w:rFonts w:ascii="Traditional Arabic" w:hAnsi="Traditional Arabic"/>
          <w:rtl/>
        </w:rPr>
      </w:pPr>
      <w:r>
        <w:rPr>
          <w:rFonts w:ascii="Traditional Arabic" w:hAnsi="Traditional Arabic" w:hint="cs"/>
          <w:rtl/>
        </w:rPr>
        <w:t>وهذا محذور لو يتنبه له الخوارج الدواعش .. وأنى!</w:t>
      </w:r>
    </w:p>
    <w:p w:rsidR="004C0C5D" w:rsidRPr="004C0C5D" w:rsidRDefault="00252419" w:rsidP="00A8038A">
      <w:pPr>
        <w:pStyle w:val="BodyTextIndent"/>
        <w:rPr>
          <w:rFonts w:ascii="Traditional Arabic" w:hAnsi="Traditional Arabic"/>
        </w:rPr>
      </w:pPr>
      <w:r>
        <w:rPr>
          <w:rFonts w:ascii="Traditional Arabic" w:hAnsi="Traditional Arabic" w:hint="cs"/>
          <w:rtl/>
        </w:rPr>
        <w:t xml:space="preserve">يوجد من الأعداء من يقاتل ويُثير الحروب من أجل عظام أمواتهم .. </w:t>
      </w:r>
      <w:r w:rsidR="00A67497">
        <w:rPr>
          <w:rFonts w:ascii="Traditional Arabic" w:hAnsi="Traditional Arabic" w:hint="cs"/>
          <w:rtl/>
        </w:rPr>
        <w:t>ويوجد منا؛ من سفهائنا ــ</w:t>
      </w:r>
      <w:r w:rsidR="007F781F">
        <w:rPr>
          <w:rFonts w:ascii="Traditional Arabic" w:hAnsi="Traditional Arabic" w:hint="cs"/>
          <w:rtl/>
        </w:rPr>
        <w:t xml:space="preserve">باسم الدين </w:t>
      </w:r>
      <w:r w:rsidR="00A67497">
        <w:rPr>
          <w:rFonts w:ascii="Traditional Arabic" w:hAnsi="Traditional Arabic" w:hint="cs"/>
          <w:rtl/>
        </w:rPr>
        <w:t xml:space="preserve">ــ </w:t>
      </w:r>
      <w:r>
        <w:rPr>
          <w:rFonts w:ascii="Traditional Arabic" w:hAnsi="Traditional Arabic" w:hint="cs"/>
          <w:rtl/>
        </w:rPr>
        <w:t xml:space="preserve">من يفجر ويدمر قبور المسلمين والصالحين على من فيها .. ولا حول ولا قوة إلا بالله. </w:t>
      </w:r>
    </w:p>
    <w:p w:rsidR="00252419" w:rsidRDefault="00626C31" w:rsidP="007A7A30">
      <w:pPr>
        <w:pStyle w:val="BodyTextIndent"/>
        <w:rPr>
          <w:rFonts w:ascii="Traditional Arabic" w:hAnsi="Traditional Arabic"/>
          <w:rtl/>
        </w:rPr>
      </w:pPr>
      <w:r>
        <w:rPr>
          <w:rFonts w:ascii="Traditional Arabic" w:hAnsi="Traditional Arabic" w:hint="cs"/>
          <w:rtl/>
        </w:rPr>
        <w:t xml:space="preserve">بهذا أجيب عن السؤال الوارد أعلاه .. وآخر دعوانا أن الحمد لله رب العالمين. </w:t>
      </w:r>
    </w:p>
    <w:p w:rsidR="004567A2" w:rsidRDefault="004567A2" w:rsidP="007A7A30">
      <w:pPr>
        <w:pStyle w:val="BodyTextIndent"/>
        <w:rPr>
          <w:rFonts w:ascii="Traditional Arabic" w:hAnsi="Traditional Arabic"/>
          <w:rtl/>
        </w:rPr>
      </w:pPr>
    </w:p>
    <w:p w:rsidR="00626C31" w:rsidRDefault="00252419" w:rsidP="00252419">
      <w:pPr>
        <w:pStyle w:val="BodyTextIndent"/>
        <w:jc w:val="center"/>
        <w:rPr>
          <w:rFonts w:ascii="Traditional Arabic" w:hAnsi="Traditional Arabic"/>
          <w:rtl/>
        </w:rPr>
      </w:pPr>
      <w:r>
        <w:rPr>
          <w:rFonts w:ascii="Traditional Arabic" w:hAnsi="Traditional Arabic" w:hint="cs"/>
          <w:rtl/>
        </w:rPr>
        <w:t>عبد المنعم مصطفى حليمة</w:t>
      </w:r>
    </w:p>
    <w:p w:rsidR="00252419" w:rsidRDefault="00252419" w:rsidP="00252419">
      <w:pPr>
        <w:pStyle w:val="BodyTextIndent"/>
        <w:jc w:val="center"/>
        <w:rPr>
          <w:rFonts w:ascii="Traditional Arabic" w:hAnsi="Traditional Arabic"/>
          <w:rtl/>
        </w:rPr>
      </w:pPr>
      <w:r>
        <w:rPr>
          <w:rFonts w:ascii="Traditional Arabic" w:hAnsi="Traditional Arabic" w:hint="cs"/>
          <w:rtl/>
        </w:rPr>
        <w:t>" أبو بصير الطرطوسي "</w:t>
      </w:r>
    </w:p>
    <w:p w:rsidR="00252419" w:rsidRDefault="00252419" w:rsidP="00B81966">
      <w:pPr>
        <w:pStyle w:val="BodyTextIndent"/>
        <w:jc w:val="center"/>
        <w:rPr>
          <w:rFonts w:ascii="Traditional Arabic" w:hAnsi="Traditional Arabic"/>
          <w:rtl/>
        </w:rPr>
      </w:pPr>
      <w:r>
        <w:rPr>
          <w:rFonts w:ascii="Traditional Arabic" w:hAnsi="Traditional Arabic" w:hint="cs"/>
          <w:rtl/>
        </w:rPr>
        <w:t>1/10/1435 هـ. 2</w:t>
      </w:r>
      <w:r w:rsidR="00B81966">
        <w:rPr>
          <w:rFonts w:ascii="Traditional Arabic" w:hAnsi="Traditional Arabic" w:hint="cs"/>
          <w:rtl/>
        </w:rPr>
        <w:t>8</w:t>
      </w:r>
      <w:r>
        <w:rPr>
          <w:rFonts w:ascii="Traditional Arabic" w:hAnsi="Traditional Arabic" w:hint="cs"/>
          <w:rtl/>
        </w:rPr>
        <w:t>/7/2014 م</w:t>
      </w:r>
    </w:p>
    <w:p w:rsidR="00252419" w:rsidRDefault="003342C4" w:rsidP="00252419">
      <w:pPr>
        <w:pStyle w:val="BodyTextIndent"/>
        <w:jc w:val="center"/>
        <w:rPr>
          <w:rFonts w:ascii="Traditional Arabic" w:hAnsi="Traditional Arabic"/>
          <w:rtl/>
        </w:rPr>
      </w:pPr>
      <w:hyperlink r:id="rId7" w:history="1">
        <w:r w:rsidR="007F781F" w:rsidRPr="004957ED">
          <w:rPr>
            <w:rStyle w:val="Hyperlink"/>
            <w:rFonts w:ascii="Traditional Arabic" w:hAnsi="Traditional Arabic"/>
          </w:rPr>
          <w:t>www.abubaseer.bizland.com</w:t>
        </w:r>
      </w:hyperlink>
    </w:p>
    <w:p w:rsidR="007F781F" w:rsidRPr="00252419" w:rsidRDefault="007F781F" w:rsidP="00252419">
      <w:pPr>
        <w:pStyle w:val="BodyTextIndent"/>
        <w:jc w:val="center"/>
        <w:rPr>
          <w:rFonts w:ascii="Traditional Arabic" w:hAnsi="Traditional Arabic"/>
        </w:rPr>
      </w:pPr>
    </w:p>
    <w:p w:rsidR="002D3A4E" w:rsidRPr="00070629" w:rsidRDefault="002D3A4E" w:rsidP="00070629">
      <w:pPr>
        <w:jc w:val="right"/>
      </w:pPr>
    </w:p>
    <w:sectPr w:rsidR="002D3A4E" w:rsidRPr="00070629" w:rsidSect="00B417B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2C4" w:rsidRDefault="003342C4" w:rsidP="00863D31">
      <w:r>
        <w:separator/>
      </w:r>
    </w:p>
  </w:endnote>
  <w:endnote w:type="continuationSeparator" w:id="0">
    <w:p w:rsidR="003342C4" w:rsidRDefault="003342C4" w:rsidP="0086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397729"/>
      <w:docPartObj>
        <w:docPartGallery w:val="Page Numbers (Bottom of Page)"/>
        <w:docPartUnique/>
      </w:docPartObj>
    </w:sdtPr>
    <w:sdtEndPr>
      <w:rPr>
        <w:noProof/>
      </w:rPr>
    </w:sdtEndPr>
    <w:sdtContent>
      <w:p w:rsidR="00863D31" w:rsidRDefault="00B417B7">
        <w:pPr>
          <w:pStyle w:val="Footer"/>
          <w:jc w:val="center"/>
        </w:pPr>
        <w:r>
          <w:fldChar w:fldCharType="begin"/>
        </w:r>
        <w:r w:rsidR="00863D31">
          <w:instrText xml:space="preserve"> PAGE   \* MERGEFORMAT </w:instrText>
        </w:r>
        <w:r>
          <w:fldChar w:fldCharType="separate"/>
        </w:r>
        <w:r w:rsidR="009B0693">
          <w:rPr>
            <w:noProof/>
          </w:rPr>
          <w:t>1</w:t>
        </w:r>
        <w:r>
          <w:rPr>
            <w:noProof/>
          </w:rPr>
          <w:fldChar w:fldCharType="end"/>
        </w:r>
      </w:p>
    </w:sdtContent>
  </w:sdt>
  <w:p w:rsidR="00863D31" w:rsidRDefault="00863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2C4" w:rsidRDefault="003342C4" w:rsidP="00863D31">
      <w:r>
        <w:separator/>
      </w:r>
    </w:p>
  </w:footnote>
  <w:footnote w:type="continuationSeparator" w:id="0">
    <w:p w:rsidR="003342C4" w:rsidRDefault="003342C4" w:rsidP="00863D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629"/>
    <w:rsid w:val="00034767"/>
    <w:rsid w:val="00070629"/>
    <w:rsid w:val="000A3B1E"/>
    <w:rsid w:val="000C5B6C"/>
    <w:rsid w:val="00104B02"/>
    <w:rsid w:val="00116B94"/>
    <w:rsid w:val="00124116"/>
    <w:rsid w:val="001B3FB7"/>
    <w:rsid w:val="001C703F"/>
    <w:rsid w:val="001D64D3"/>
    <w:rsid w:val="001F079F"/>
    <w:rsid w:val="00252419"/>
    <w:rsid w:val="00290DD0"/>
    <w:rsid w:val="002D3A4E"/>
    <w:rsid w:val="00316964"/>
    <w:rsid w:val="003342C4"/>
    <w:rsid w:val="00353798"/>
    <w:rsid w:val="00380327"/>
    <w:rsid w:val="0039663C"/>
    <w:rsid w:val="003B2AAA"/>
    <w:rsid w:val="003C197B"/>
    <w:rsid w:val="003C4213"/>
    <w:rsid w:val="003E36B1"/>
    <w:rsid w:val="004237B0"/>
    <w:rsid w:val="00441A74"/>
    <w:rsid w:val="004567A2"/>
    <w:rsid w:val="004C0C5D"/>
    <w:rsid w:val="004E589A"/>
    <w:rsid w:val="005D6716"/>
    <w:rsid w:val="00603460"/>
    <w:rsid w:val="00626C31"/>
    <w:rsid w:val="00631787"/>
    <w:rsid w:val="006731F5"/>
    <w:rsid w:val="00675527"/>
    <w:rsid w:val="006C012A"/>
    <w:rsid w:val="00751E2C"/>
    <w:rsid w:val="007651D8"/>
    <w:rsid w:val="00783971"/>
    <w:rsid w:val="007A7A30"/>
    <w:rsid w:val="007B4EAB"/>
    <w:rsid w:val="007D215F"/>
    <w:rsid w:val="007F781F"/>
    <w:rsid w:val="00863D31"/>
    <w:rsid w:val="00882F15"/>
    <w:rsid w:val="008A52B2"/>
    <w:rsid w:val="009B0693"/>
    <w:rsid w:val="009D7C3E"/>
    <w:rsid w:val="00A327D5"/>
    <w:rsid w:val="00A4400F"/>
    <w:rsid w:val="00A67497"/>
    <w:rsid w:val="00A8038A"/>
    <w:rsid w:val="00A9332E"/>
    <w:rsid w:val="00AA032B"/>
    <w:rsid w:val="00AE739F"/>
    <w:rsid w:val="00AF1203"/>
    <w:rsid w:val="00B417B7"/>
    <w:rsid w:val="00B66E4A"/>
    <w:rsid w:val="00B81966"/>
    <w:rsid w:val="00B90D6C"/>
    <w:rsid w:val="00BB1FCC"/>
    <w:rsid w:val="00C60CBB"/>
    <w:rsid w:val="00C64FB6"/>
    <w:rsid w:val="00CD75A1"/>
    <w:rsid w:val="00CE1EC9"/>
    <w:rsid w:val="00D31EC2"/>
    <w:rsid w:val="00DD2DCC"/>
    <w:rsid w:val="00E6335A"/>
    <w:rsid w:val="00EA21DC"/>
    <w:rsid w:val="00EC2CC8"/>
    <w:rsid w:val="00ED037A"/>
    <w:rsid w:val="00EE6311"/>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62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70629"/>
    <w:rPr>
      <w:color w:val="0000FF"/>
      <w:u w:val="single"/>
    </w:rPr>
  </w:style>
  <w:style w:type="paragraph" w:styleId="BodyTextIndent">
    <w:name w:val="Body Text Indent"/>
    <w:basedOn w:val="Normal"/>
    <w:link w:val="BodyTextIndentChar"/>
    <w:unhideWhenUsed/>
    <w:rsid w:val="00070629"/>
    <w:pPr>
      <w:bidi/>
      <w:ind w:firstLine="720"/>
      <w:jc w:val="both"/>
    </w:pPr>
    <w:rPr>
      <w:rFonts w:cs="Traditional Arabic"/>
      <w:b/>
      <w:bCs/>
      <w:sz w:val="32"/>
      <w:szCs w:val="32"/>
      <w:lang w:val="en-GB"/>
    </w:rPr>
  </w:style>
  <w:style w:type="character" w:customStyle="1" w:styleId="BodyTextIndentChar">
    <w:name w:val="Body Text Indent Char"/>
    <w:basedOn w:val="DefaultParagraphFont"/>
    <w:link w:val="BodyTextIndent"/>
    <w:rsid w:val="00070629"/>
    <w:rPr>
      <w:rFonts w:ascii="Times New Roman" w:eastAsia="Times New Roman" w:hAnsi="Times New Roman" w:cs="Traditional Arabic"/>
      <w:b/>
      <w:bCs/>
      <w:sz w:val="32"/>
      <w:szCs w:val="32"/>
    </w:rPr>
  </w:style>
  <w:style w:type="character" w:customStyle="1" w:styleId="search-keys1">
    <w:name w:val="search-keys1"/>
    <w:rsid w:val="00070629"/>
    <w:rPr>
      <w:rFonts w:ascii="Arial" w:hAnsi="Arial" w:cs="Arial" w:hint="default"/>
      <w:b/>
      <w:bCs/>
      <w:color w:val="FF0000"/>
      <w:sz w:val="23"/>
      <w:szCs w:val="23"/>
    </w:rPr>
  </w:style>
  <w:style w:type="character" w:customStyle="1" w:styleId="info-subtitle1">
    <w:name w:val="info-subtitle1"/>
    <w:rsid w:val="00070629"/>
    <w:rPr>
      <w:rFonts w:ascii="Tahoma" w:hAnsi="Tahoma" w:cs="Tahoma" w:hint="default"/>
      <w:color w:val="800000"/>
      <w:sz w:val="18"/>
      <w:szCs w:val="18"/>
    </w:rPr>
  </w:style>
  <w:style w:type="character" w:customStyle="1" w:styleId="edit-title">
    <w:name w:val="edit-title"/>
    <w:rsid w:val="00070629"/>
  </w:style>
  <w:style w:type="paragraph" w:styleId="Header">
    <w:name w:val="header"/>
    <w:basedOn w:val="Normal"/>
    <w:link w:val="HeaderChar"/>
    <w:uiPriority w:val="99"/>
    <w:unhideWhenUsed/>
    <w:rsid w:val="00863D31"/>
    <w:pPr>
      <w:tabs>
        <w:tab w:val="center" w:pos="4153"/>
        <w:tab w:val="right" w:pos="8306"/>
      </w:tabs>
    </w:pPr>
  </w:style>
  <w:style w:type="character" w:customStyle="1" w:styleId="HeaderChar">
    <w:name w:val="Header Char"/>
    <w:basedOn w:val="DefaultParagraphFont"/>
    <w:link w:val="Header"/>
    <w:uiPriority w:val="99"/>
    <w:rsid w:val="00863D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63D31"/>
    <w:pPr>
      <w:tabs>
        <w:tab w:val="center" w:pos="4153"/>
        <w:tab w:val="right" w:pos="8306"/>
      </w:tabs>
    </w:pPr>
  </w:style>
  <w:style w:type="character" w:customStyle="1" w:styleId="FooterChar">
    <w:name w:val="Footer Char"/>
    <w:basedOn w:val="DefaultParagraphFont"/>
    <w:link w:val="Footer"/>
    <w:uiPriority w:val="99"/>
    <w:rsid w:val="00863D31"/>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62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70629"/>
    <w:rPr>
      <w:color w:val="0000FF"/>
      <w:u w:val="single"/>
    </w:rPr>
  </w:style>
  <w:style w:type="paragraph" w:styleId="BodyTextIndent">
    <w:name w:val="Body Text Indent"/>
    <w:basedOn w:val="Normal"/>
    <w:link w:val="BodyTextIndentChar"/>
    <w:unhideWhenUsed/>
    <w:rsid w:val="00070629"/>
    <w:pPr>
      <w:bidi/>
      <w:ind w:firstLine="720"/>
      <w:jc w:val="both"/>
    </w:pPr>
    <w:rPr>
      <w:rFonts w:cs="Traditional Arabic"/>
      <w:b/>
      <w:bCs/>
      <w:sz w:val="32"/>
      <w:szCs w:val="32"/>
      <w:lang w:val="en-GB"/>
    </w:rPr>
  </w:style>
  <w:style w:type="character" w:customStyle="1" w:styleId="BodyTextIndentChar">
    <w:name w:val="Body Text Indent Char"/>
    <w:basedOn w:val="DefaultParagraphFont"/>
    <w:link w:val="BodyTextIndent"/>
    <w:rsid w:val="00070629"/>
    <w:rPr>
      <w:rFonts w:ascii="Times New Roman" w:eastAsia="Times New Roman" w:hAnsi="Times New Roman" w:cs="Traditional Arabic"/>
      <w:b/>
      <w:bCs/>
      <w:sz w:val="32"/>
      <w:szCs w:val="32"/>
    </w:rPr>
  </w:style>
  <w:style w:type="character" w:customStyle="1" w:styleId="search-keys1">
    <w:name w:val="search-keys1"/>
    <w:rsid w:val="00070629"/>
    <w:rPr>
      <w:rFonts w:ascii="Arial" w:hAnsi="Arial" w:cs="Arial" w:hint="default"/>
      <w:b/>
      <w:bCs/>
      <w:color w:val="FF0000"/>
      <w:sz w:val="23"/>
      <w:szCs w:val="23"/>
    </w:rPr>
  </w:style>
  <w:style w:type="character" w:customStyle="1" w:styleId="info-subtitle1">
    <w:name w:val="info-subtitle1"/>
    <w:rsid w:val="00070629"/>
    <w:rPr>
      <w:rFonts w:ascii="Tahoma" w:hAnsi="Tahoma" w:cs="Tahoma" w:hint="default"/>
      <w:color w:val="800000"/>
      <w:sz w:val="18"/>
      <w:szCs w:val="18"/>
    </w:rPr>
  </w:style>
  <w:style w:type="character" w:customStyle="1" w:styleId="edit-title">
    <w:name w:val="edit-title"/>
    <w:rsid w:val="00070629"/>
  </w:style>
  <w:style w:type="paragraph" w:styleId="Header">
    <w:name w:val="header"/>
    <w:basedOn w:val="Normal"/>
    <w:link w:val="HeaderChar"/>
    <w:uiPriority w:val="99"/>
    <w:unhideWhenUsed/>
    <w:rsid w:val="00863D31"/>
    <w:pPr>
      <w:tabs>
        <w:tab w:val="center" w:pos="4153"/>
        <w:tab w:val="right" w:pos="8306"/>
      </w:tabs>
    </w:pPr>
  </w:style>
  <w:style w:type="character" w:customStyle="1" w:styleId="HeaderChar">
    <w:name w:val="Header Char"/>
    <w:basedOn w:val="DefaultParagraphFont"/>
    <w:link w:val="Header"/>
    <w:uiPriority w:val="99"/>
    <w:rsid w:val="00863D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63D31"/>
    <w:pPr>
      <w:tabs>
        <w:tab w:val="center" w:pos="4153"/>
        <w:tab w:val="right" w:pos="8306"/>
      </w:tabs>
    </w:pPr>
  </w:style>
  <w:style w:type="character" w:customStyle="1" w:styleId="FooterChar">
    <w:name w:val="Footer Char"/>
    <w:basedOn w:val="DefaultParagraphFont"/>
    <w:link w:val="Footer"/>
    <w:uiPriority w:val="99"/>
    <w:rsid w:val="00863D3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97586">
      <w:bodyDiv w:val="1"/>
      <w:marLeft w:val="0"/>
      <w:marRight w:val="0"/>
      <w:marTop w:val="0"/>
      <w:marBottom w:val="0"/>
      <w:divBdr>
        <w:top w:val="none" w:sz="0" w:space="0" w:color="auto"/>
        <w:left w:val="none" w:sz="0" w:space="0" w:color="auto"/>
        <w:bottom w:val="none" w:sz="0" w:space="0" w:color="auto"/>
        <w:right w:val="none" w:sz="0" w:space="0" w:color="auto"/>
      </w:divBdr>
      <w:divsChild>
        <w:div w:id="1041595494">
          <w:marLeft w:val="0"/>
          <w:marRight w:val="0"/>
          <w:marTop w:val="75"/>
          <w:marBottom w:val="75"/>
          <w:divBdr>
            <w:top w:val="none" w:sz="0" w:space="0" w:color="auto"/>
            <w:left w:val="none" w:sz="0" w:space="0" w:color="auto"/>
            <w:bottom w:val="none" w:sz="0" w:space="0" w:color="auto"/>
            <w:right w:val="none" w:sz="0" w:space="0" w:color="auto"/>
          </w:divBdr>
          <w:divsChild>
            <w:div w:id="1930501367">
              <w:marLeft w:val="0"/>
              <w:marRight w:val="0"/>
              <w:marTop w:val="0"/>
              <w:marBottom w:val="0"/>
              <w:divBdr>
                <w:top w:val="none" w:sz="0" w:space="0" w:color="auto"/>
                <w:left w:val="none" w:sz="0" w:space="0" w:color="auto"/>
                <w:bottom w:val="none" w:sz="0" w:space="0" w:color="auto"/>
                <w:right w:val="none" w:sz="0" w:space="0" w:color="auto"/>
              </w:divBdr>
              <w:divsChild>
                <w:div w:id="2050239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65954661">
      <w:bodyDiv w:val="1"/>
      <w:marLeft w:val="0"/>
      <w:marRight w:val="0"/>
      <w:marTop w:val="0"/>
      <w:marBottom w:val="0"/>
      <w:divBdr>
        <w:top w:val="none" w:sz="0" w:space="0" w:color="auto"/>
        <w:left w:val="none" w:sz="0" w:space="0" w:color="auto"/>
        <w:bottom w:val="none" w:sz="0" w:space="0" w:color="auto"/>
        <w:right w:val="none" w:sz="0" w:space="0" w:color="auto"/>
      </w:divBdr>
      <w:divsChild>
        <w:div w:id="208540841">
          <w:marLeft w:val="0"/>
          <w:marRight w:val="0"/>
          <w:marTop w:val="75"/>
          <w:marBottom w:val="75"/>
          <w:divBdr>
            <w:top w:val="none" w:sz="0" w:space="0" w:color="auto"/>
            <w:left w:val="none" w:sz="0" w:space="0" w:color="auto"/>
            <w:bottom w:val="none" w:sz="0" w:space="0" w:color="auto"/>
            <w:right w:val="none" w:sz="0" w:space="0" w:color="auto"/>
          </w:divBdr>
          <w:divsChild>
            <w:div w:id="583883672">
              <w:marLeft w:val="0"/>
              <w:marRight w:val="0"/>
              <w:marTop w:val="0"/>
              <w:marBottom w:val="0"/>
              <w:divBdr>
                <w:top w:val="none" w:sz="0" w:space="0" w:color="auto"/>
                <w:left w:val="none" w:sz="0" w:space="0" w:color="auto"/>
                <w:bottom w:val="none" w:sz="0" w:space="0" w:color="auto"/>
                <w:right w:val="none" w:sz="0" w:space="0" w:color="auto"/>
              </w:divBdr>
              <w:divsChild>
                <w:div w:id="1404327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379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bubaseer.bizlan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911</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3</cp:revision>
  <cp:lastPrinted>2014-07-29T21:52:00Z</cp:lastPrinted>
  <dcterms:created xsi:type="dcterms:W3CDTF">2014-07-30T13:48:00Z</dcterms:created>
  <dcterms:modified xsi:type="dcterms:W3CDTF">2014-07-30T13:51:00Z</dcterms:modified>
</cp:coreProperties>
</file>