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412" w:rsidRPr="00765A33" w:rsidRDefault="00765A33" w:rsidP="00765A33">
      <w:pPr>
        <w:pStyle w:val="NoSpacing"/>
        <w:bidi/>
        <w:jc w:val="center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 w:rsidRPr="00765A33">
        <w:rPr>
          <w:rFonts w:ascii="Traditional Arabic" w:hAnsi="Traditional Arabic" w:cs="Traditional Arabic"/>
          <w:b/>
          <w:bCs/>
          <w:sz w:val="40"/>
          <w:szCs w:val="40"/>
          <w:rtl/>
        </w:rPr>
        <w:t>الموقف من التدخل الدولي العسكري في الشأن السوري</w:t>
      </w:r>
    </w:p>
    <w:p w:rsidR="00765A33" w:rsidRPr="00765A33" w:rsidRDefault="00765A33" w:rsidP="00765A33">
      <w:pPr>
        <w:pStyle w:val="NoSpacing"/>
        <w:bidi/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765A33">
        <w:rPr>
          <w:rFonts w:ascii="Traditional Arabic" w:hAnsi="Traditional Arabic" w:cs="Traditional Arabic"/>
          <w:b/>
          <w:bCs/>
          <w:sz w:val="32"/>
          <w:szCs w:val="32"/>
          <w:rtl/>
        </w:rPr>
        <w:t>بسم الله الرحمن الرحيم</w:t>
      </w:r>
    </w:p>
    <w:p w:rsidR="00765A33" w:rsidRPr="008E1F5D" w:rsidRDefault="00765A33" w:rsidP="00765A33">
      <w:pPr>
        <w:pStyle w:val="NoSpacing"/>
        <w:bidi/>
        <w:rPr>
          <w:rFonts w:ascii="Traditional Arabic" w:hAnsi="Traditional Arabic" w:cs="Traditional Arabic"/>
          <w:b/>
          <w:bCs/>
          <w:sz w:val="32"/>
          <w:szCs w:val="32"/>
          <w:lang w:val="en-US"/>
        </w:rPr>
      </w:pPr>
      <w:r w:rsidRPr="00765A33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  <w:t xml:space="preserve">الحمد لله وحده، والصلاة والسلام على من لا نبي بعده، وبعد. </w:t>
      </w:r>
      <w:bookmarkStart w:id="0" w:name="_GoBack"/>
      <w:bookmarkEnd w:id="0"/>
    </w:p>
    <w:p w:rsidR="00765A33" w:rsidRDefault="00765A33" w:rsidP="00FE4848">
      <w:pPr>
        <w:pStyle w:val="NoSpacing"/>
        <w:bidi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ab/>
        <w:t xml:space="preserve">فقد </w:t>
      </w:r>
      <w:r w:rsidR="00A135C6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تباينت المواقف من التدخل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العسكري </w:t>
      </w:r>
      <w:r w:rsidR="00A135C6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الدولي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المعلن عنه في الشأن السوري .. وعن نية المجتمع الدولي في توجيه ضرب</w:t>
      </w:r>
      <w:r w:rsidR="0006754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ة عسكرية لقوات وأسلحة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بشار الأسد ونظامه الطا</w:t>
      </w:r>
      <w:r w:rsidR="00136A7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ئفي .. ففريق من الناس ــ من المعارضة السورية وغيرهم ــ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يرفض مطلق التدخل العسكري الدولي</w:t>
      </w:r>
      <w:r w:rsidR="0006754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، وتوجيه أي ضربة للنظام الأسدي</w:t>
      </w:r>
      <w:r w:rsidR="00136A7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وقواته</w:t>
      </w:r>
      <w:r w:rsidR="0006754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،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وهؤلاء ــ علموا أم لم يعلموا ــ قد وقفوا في صف الطاغية </w:t>
      </w:r>
      <w:r w:rsidR="0006754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بشار " الكيماوي "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ونظامه </w:t>
      </w:r>
      <w:r w:rsidR="0006754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الطائفي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 وقالوا بقوله ..</w:t>
      </w:r>
      <w:r w:rsidR="0006754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حتى لو تسموا بالمعارضين، وبأسماء بعض فصائل المعارضة .. ويكفي للحكم على هذا الموقف بأنه خطأ، أنه قد وافق قول ورغبات </w:t>
      </w:r>
      <w:r w:rsidR="005E314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ومصلحة </w:t>
      </w:r>
      <w:r w:rsidR="0006754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بشار " الكيماوي "، ونظامه الطائفي الفاشي .. وأعطاه مزيداً من الفرص لارتكاب مزيد من الجرائم والمجازر الكيماوية وغير الكيماوية بحق الشعب السوري</w:t>
      </w:r>
      <w:r w:rsidR="005E314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.. كما أنه أعطى</w:t>
      </w:r>
      <w:r w:rsidR="007D0CAA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المبرر الأخلاقي لخذلان شعوب المجتمع الدولي</w:t>
      </w:r>
      <w:r w:rsidR="00A135C6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للشعب السوري</w:t>
      </w:r>
      <w:r w:rsidR="007D0CAA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!</w:t>
      </w:r>
      <w:r w:rsidR="0006754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</w:p>
    <w:p w:rsidR="007336E3" w:rsidRDefault="00455C71" w:rsidP="00FE4848">
      <w:pPr>
        <w:pStyle w:val="NoSpacing"/>
        <w:bidi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ab/>
        <w:t xml:space="preserve">وموقف آخر مقابل </w:t>
      </w:r>
      <w:r w:rsidR="00E25A2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تراه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يؤيد التدخل العسكري الدولي في الشأن السوري</w:t>
      </w:r>
      <w:r w:rsidR="00A2345E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مطلقاً من دون قيد أو شرط</w:t>
      </w:r>
      <w:r w:rsidR="00136A7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،</w:t>
      </w:r>
      <w:r w:rsidR="00E25A2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ومن غير تحفظ </w:t>
      </w:r>
      <w:r w:rsidR="00A2345E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أو حساب للعواقب، والمآلات</w:t>
      </w:r>
      <w:r w:rsidR="00136A7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r w:rsidR="00E25A2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</w:t>
      </w:r>
      <w:r w:rsidR="007D0CAA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أو </w:t>
      </w:r>
      <w:r w:rsidR="00A767E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النظر إلى </w:t>
      </w:r>
      <w:r w:rsidR="007D0CAA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الأضرار </w:t>
      </w:r>
      <w:r w:rsidR="00A767E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المحتملة </w:t>
      </w:r>
      <w:r w:rsidR="007D0CAA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التي قد تصيب </w:t>
      </w:r>
      <w:r w:rsidR="00A2345E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الشعب السوري، وبخاصة </w:t>
      </w:r>
      <w:r w:rsidR="007D0CAA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الثوار المجاهدين على الأرض ..</w:t>
      </w:r>
      <w:r w:rsidR="00E25A2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وهؤلاء ــ علموا أم لم يعلموا ــ </w:t>
      </w:r>
      <w:r w:rsidR="007D0CAA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قد فرطوا بسيادة وأمن </w:t>
      </w:r>
      <w:r w:rsidR="007700E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الشعب السوري على أرضه، كما فرطوا </w:t>
      </w:r>
      <w:r w:rsidR="00A767E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ب</w:t>
      </w:r>
      <w:r w:rsidR="007D0CAA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حقه في تقرير مصيره، و</w:t>
      </w:r>
      <w:r w:rsidR="00A767E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في </w:t>
      </w:r>
      <w:r w:rsidR="007D0CAA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رسم الخارطة السياسية المستقبلية التي يرتضيها لنفسه وبلده .. </w:t>
      </w:r>
      <w:r w:rsidR="0085186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بعيداً عن هيمنة وتدخلات أي طرف </w:t>
      </w:r>
      <w:r w:rsidR="00A767E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أجنبي خارجي .. وهم</w:t>
      </w:r>
      <w:r w:rsidR="0085186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بموقفهم هذا قد </w:t>
      </w:r>
      <w:r w:rsidR="00A767E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أعادوا </w:t>
      </w:r>
      <w:r w:rsidR="007D0CAA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للأذهان صورة الا</w:t>
      </w:r>
      <w:r w:rsidR="00C627B3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ستعمار الأجنبي</w:t>
      </w:r>
      <w:r w:rsidR="00A767E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..</w:t>
      </w:r>
      <w:r w:rsidR="007700E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وعملاء الاستعمار الأجنبي ..</w:t>
      </w:r>
      <w:r w:rsidR="00A767E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وأعطوه </w:t>
      </w:r>
      <w:r w:rsidR="007700E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</w:t>
      </w:r>
      <w:r w:rsidR="00A767E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فرصة للتدخل في </w:t>
      </w:r>
      <w:r w:rsidR="007700E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مستقبل و</w:t>
      </w:r>
      <w:r w:rsidR="00A767E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شؤون سوريا أرضاً وشعباً، بصورة تخدم مصالحه ومآربه في المنطقة .. </w:t>
      </w:r>
      <w:r w:rsidR="00C627B3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وهذا الم</w:t>
      </w:r>
      <w:r w:rsidR="00136A7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وقف ــ أيضاً ــ لا شكّ في بطلانه وخطأه!</w:t>
      </w:r>
      <w:r w:rsidR="00C627B3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</w:p>
    <w:p w:rsidR="007336E3" w:rsidRDefault="00C627B3" w:rsidP="00FE4848">
      <w:pPr>
        <w:pStyle w:val="NoSpacing"/>
        <w:bidi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ab/>
      </w:r>
      <w:r w:rsidR="00B7184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والموقف الوسط الذي نعتقد صوابه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يتلخص في النقاط التالية: </w:t>
      </w:r>
    </w:p>
    <w:p w:rsidR="007336E3" w:rsidRDefault="00C627B3" w:rsidP="00FE4848">
      <w:pPr>
        <w:pStyle w:val="NoSpacing"/>
        <w:bidi/>
        <w:jc w:val="both"/>
        <w:rPr>
          <w:rFonts w:ascii="Traditional Arabic" w:hAnsi="Traditional Arabic" w:cs="Traditional Arabic"/>
          <w:b/>
          <w:bCs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ab/>
        <w:t xml:space="preserve">1- </w:t>
      </w:r>
      <w:r w:rsidR="00121A9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أيما عمل عسكري أو ضربة تستهد</w:t>
      </w:r>
      <w:r w:rsidR="00D442B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ف القوة العسكرية للطاغية بشار الكيماوي</w:t>
      </w:r>
      <w:r w:rsidR="00121A9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، </w:t>
      </w:r>
      <w:r w:rsidR="00136A7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بشكل مباشر،</w:t>
      </w:r>
      <w:r w:rsidR="00A2345E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ومؤثّر</w:t>
      </w:r>
      <w:r w:rsidR="00136A7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r w:rsidR="00121A9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.. أو تصيبها بأعطاب </w:t>
      </w:r>
      <w:r w:rsidR="00B7184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بالغة </w:t>
      </w:r>
      <w:r w:rsidR="00121A9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تمنع شرّها </w:t>
      </w:r>
      <w:r w:rsidR="00D442B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وأذاها </w:t>
      </w:r>
      <w:r w:rsidR="00121A9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عن الشعب السوري .. والمستضعفين منهم بخاصة .. فهو عمل مرح</w:t>
      </w:r>
      <w:r w:rsidR="00D442B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ّ</w:t>
      </w:r>
      <w:r w:rsidR="00121A9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ب به من قبل الشعب السوري، يستحق الشكر.</w:t>
      </w:r>
    </w:p>
    <w:p w:rsidR="007336E3" w:rsidRDefault="00765CEE" w:rsidP="00FE4848">
      <w:pPr>
        <w:pStyle w:val="NoSpacing"/>
        <w:bidi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/>
          <w:b/>
          <w:bCs/>
          <w:sz w:val="32"/>
          <w:szCs w:val="32"/>
        </w:rPr>
        <w:tab/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هذا العمل العسكري بالقدر المشار إليه أعلاه .. لا يتحمل مسؤوليته الشعب السوري .. وإنم</w:t>
      </w:r>
      <w:r w:rsidR="00AF5F7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 يتحمل مسؤوليته وتبعاته الكاملتين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الطاغية بشار الكيماوي، ونظامه الطائفي المجرم .. السفيه؛ الذي لا يلقي بالاً لعواقب إجرامه ومجازره، ولا لتبعاتها!</w:t>
      </w:r>
      <w:r w:rsidR="00121A9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</w:p>
    <w:p w:rsidR="007336E3" w:rsidRDefault="00D442B0" w:rsidP="00FE4848">
      <w:pPr>
        <w:pStyle w:val="NoSpacing"/>
        <w:bidi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ab/>
        <w:t xml:space="preserve">2- إذا كانت الضربات العسكرية المرتقبة ضد نظام بشار الكيماوي </w:t>
      </w:r>
      <w:r w:rsidR="00C9233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ستكون صورية؛ غير مؤثرة، ولا رادعة،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ل</w:t>
      </w:r>
      <w:r w:rsidR="00A2345E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مجرد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رفع العتب والحرج .. يُبتغ</w:t>
      </w:r>
      <w:r w:rsidR="00C9233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َ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ى منها التمهيد </w:t>
      </w:r>
      <w:r w:rsidR="00136A7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ــ فيما بعد ــ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لتوجيه ضربات عسكرية تالية ضد الثوار المجاهدين على الأرض</w:t>
      </w:r>
      <w:r w:rsidR="00C9233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ــ أيّاً </w:t>
      </w:r>
      <w:r w:rsidR="00136A7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كانت أسماء كتائبهم أو انتماءاتهم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ــ </w:t>
      </w:r>
      <w:r w:rsidR="00C9233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كلما عنَّا</w:t>
      </w:r>
      <w:r w:rsidR="00136A7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لأمريكا أو غيرها فعل شيء من هذا القبيل</w:t>
      </w:r>
      <w:r w:rsidR="00CB723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،</w:t>
      </w:r>
      <w:r w:rsidR="00C9233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لتصبح سوريا </w:t>
      </w:r>
      <w:r w:rsidR="005056F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وشعبها </w:t>
      </w:r>
      <w:r w:rsidR="00C9233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حقل تجارب لأسلحتهم " الغبي</w:t>
      </w:r>
      <w:r w:rsidR="00A2345E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ّ</w:t>
      </w:r>
      <w:r w:rsidR="00C9233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ة "، بزعم محاربة الإرهاب ..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فهذا </w:t>
      </w:r>
      <w:r w:rsidR="00A2345E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النوع من التدخل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، </w:t>
      </w:r>
      <w:r w:rsidR="00C9233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أ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و</w:t>
      </w:r>
      <w:r w:rsidR="00C9233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العمل العسكري مرفوض .. نسجل عليه </w:t>
      </w:r>
      <w:r w:rsidR="00C9233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تحفظنا و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اعتراضنا ورفضنا له ابتداء .. ولاحقاً في حال حصوله! </w:t>
      </w:r>
    </w:p>
    <w:p w:rsidR="007336E3" w:rsidRDefault="00D442B0" w:rsidP="00FE4848">
      <w:pPr>
        <w:pStyle w:val="NoSpacing"/>
        <w:bidi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lastRenderedPageBreak/>
        <w:tab/>
      </w:r>
      <w:r w:rsidR="00C30DF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كما أن أي عمل عسكري صوري غير مؤثر ضد الطاغية بشار الكيماوي، ونظامه الطائفي .. سيفتح شهية الطاغية لارتكاب مزيد من الجرائم والمجازر بحق المس</w:t>
      </w:r>
      <w:r w:rsidR="00136A7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تضعفين من الشعب السوري .. وعمل تكون هذه</w:t>
      </w:r>
      <w:r w:rsidR="00C30DF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بعض نتائجه لا ينبغي أن نتردد في رفضه ومعارضته.</w:t>
      </w:r>
    </w:p>
    <w:p w:rsidR="007336E3" w:rsidRDefault="006438E8" w:rsidP="00FE4848">
      <w:pPr>
        <w:pStyle w:val="NoSpacing"/>
        <w:bidi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ab/>
        <w:t>فإمّا أن تكون ضربة قاص</w:t>
      </w:r>
      <w:r w:rsidR="0066508D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مة لظهر الطاغية، تشل قوته العسكرية عن الأذى .. و</w:t>
      </w:r>
      <w:r w:rsidR="00AA311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عن </w:t>
      </w:r>
      <w:r w:rsidR="0066508D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الاستمرار في الأذى، أو لا!</w:t>
      </w:r>
      <w:r w:rsidR="00C30DF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</w:p>
    <w:p w:rsidR="004C49AD" w:rsidRDefault="00C30DF2" w:rsidP="00FE4848">
      <w:pPr>
        <w:pStyle w:val="NoSpacing"/>
        <w:bidi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ab/>
        <w:t xml:space="preserve">3- </w:t>
      </w:r>
      <w:r w:rsidR="00AA311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قالوا: أن ضربتهم ما هي إلا غضبة متأخرة للبعد الإنساني في سورية .. فنرجو منهم أن يحافظوا على هذا البعد </w:t>
      </w:r>
      <w:r w:rsidR="00F04BE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كما يزعمون </w:t>
      </w:r>
      <w:r w:rsidR="00AA311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 وأن يكون هذا البعد هو الهدف الظ</w:t>
      </w:r>
      <w:r w:rsidR="00B0567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اهر والباطن </w:t>
      </w:r>
      <w:r w:rsidR="00BF3F4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لعملهم </w:t>
      </w:r>
      <w:r w:rsidR="00B0567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.. المعلَن والخ</w:t>
      </w:r>
      <w:r w:rsidR="00F04BE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في </w:t>
      </w:r>
      <w:r w:rsidR="00BF3F4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سواء </w:t>
      </w:r>
      <w:r w:rsidR="00B0567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.. أما أن يكون الهدف الظاهر المعلَن عنه هو البعد الإنساني .. بينما الهدف الخفي </w:t>
      </w:r>
      <w:r w:rsidR="00BF3F4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الباطني </w:t>
      </w:r>
      <w:r w:rsidR="00B0567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والحقيقي هو التدخل والتحك</w:t>
      </w:r>
      <w:r w:rsidR="00BF3F4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ّ</w:t>
      </w:r>
      <w:r w:rsidR="00B0567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م في مستقبل وقرار سوريا .. </w:t>
      </w:r>
      <w:r w:rsidR="00F04BE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وحرية سوريا .. ونظامها السياسي .. </w:t>
      </w:r>
      <w:r w:rsidR="00B0567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أو من أجل توجيه ضربات عسكرية للثوار المجاهدين </w:t>
      </w:r>
      <w:r w:rsidR="00F04BE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وقتما يشاؤون </w:t>
      </w:r>
      <w:r w:rsidR="00B0567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.. تحت مزاعم محاربة الإرهاب أو غيرها .. فحينئذٍ </w:t>
      </w:r>
      <w:r w:rsidR="00F04BE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لا شك أن عملهم سيفقد مسوغاته الأخلاقية .. كما سيكون في موضع </w:t>
      </w:r>
      <w:r w:rsidR="00EC6D03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إنكار و</w:t>
      </w:r>
      <w:r w:rsidR="00F04BE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معارضة الشعوب الحرة </w:t>
      </w:r>
      <w:r w:rsidR="00BF3F48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الكريمة</w:t>
      </w:r>
      <w:r w:rsidR="004C49AD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.. وبخاصة الشعب السوري المسلم .. والأيام القادمة ستظهر صدق دعواهم من كذبه! </w:t>
      </w:r>
    </w:p>
    <w:p w:rsidR="007336E3" w:rsidRDefault="00EC6D03" w:rsidP="00FE4848">
      <w:pPr>
        <w:pStyle w:val="NoSpacing"/>
        <w:bidi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ab/>
        <w:t xml:space="preserve">خلاصة القول: </w:t>
      </w:r>
      <w:r w:rsidR="004C49AD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لسنا مع القول الذي يمنع من توجيه أي ضربة فاعلة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ومؤثرة </w:t>
      </w:r>
      <w:r w:rsidR="00EE334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ضد ا</w:t>
      </w:r>
      <w:r w:rsidR="004C49AD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لنظام الأسدي المجرم .. كما أننا لسنا م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من يرضون التوقيع على ورقة بيضاء،</w:t>
      </w:r>
      <w:r w:rsidR="004C49AD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لتُملى عليهم </w:t>
      </w:r>
      <w:r w:rsidR="0075386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فيما بعد </w:t>
      </w:r>
      <w:r w:rsidR="004C49AD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الشروط المجحفة بحق سوريا، وثورتها، وشعبها الأبي المسلم</w:t>
      </w:r>
      <w:r w:rsidR="0075386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..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فهذا النوع من الابتزاز نرفضه ونستهجنه ..</w:t>
      </w:r>
      <w:r w:rsidR="00EE334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وإنما نرى في الأمر تفصيل؛</w:t>
      </w:r>
      <w:r w:rsidR="0075386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وهو ما أشرنا إليه </w:t>
      </w:r>
      <w:r w:rsidR="00FC54D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في النقاط الثلاثة </w:t>
      </w:r>
      <w:r w:rsidR="0075386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أعلاه. </w:t>
      </w:r>
    </w:p>
    <w:p w:rsidR="00FC54DF" w:rsidRDefault="00753861" w:rsidP="00753861">
      <w:pPr>
        <w:pStyle w:val="NoSpacing"/>
        <w:bidi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ab/>
        <w:t>نسأل الله تعالى أن يحفظ سوريا وأهلها من كل شرٍّ وذي شر .. ما ظهر منه وما بطن .. إنه تعالى سميع قريب مجيب.</w:t>
      </w:r>
    </w:p>
    <w:p w:rsidR="00FC54DF" w:rsidRDefault="006438E8" w:rsidP="007336E3">
      <w:pPr>
        <w:pStyle w:val="NoSpacing"/>
        <w:bidi/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وصلى الله على محمد النبي الأمي، وعلى آله وصحبه وسلم.</w:t>
      </w:r>
    </w:p>
    <w:p w:rsidR="00C30DF2" w:rsidRPr="00755350" w:rsidRDefault="00FC54DF" w:rsidP="00FC54DF">
      <w:pPr>
        <w:pStyle w:val="NoSpacing"/>
        <w:bidi/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75535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عبد المنعم مصطفى حليمة</w:t>
      </w:r>
    </w:p>
    <w:p w:rsidR="00FC54DF" w:rsidRPr="00755350" w:rsidRDefault="00FC54DF" w:rsidP="00FC54DF">
      <w:pPr>
        <w:pStyle w:val="NoSpacing"/>
        <w:bidi/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75535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" أبو بصير الطرطوسي "</w:t>
      </w:r>
    </w:p>
    <w:p w:rsidR="00FC54DF" w:rsidRPr="00755350" w:rsidRDefault="00755350" w:rsidP="00FC54DF">
      <w:pPr>
        <w:pStyle w:val="NoSpacing"/>
        <w:bidi/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75535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22/10/1434 هـ 29/8/2013 م</w:t>
      </w:r>
    </w:p>
    <w:p w:rsidR="00755350" w:rsidRPr="00755350" w:rsidRDefault="00C8558B" w:rsidP="00755350">
      <w:pPr>
        <w:pStyle w:val="NoSpacing"/>
        <w:bidi/>
        <w:jc w:val="center"/>
        <w:rPr>
          <w:rFonts w:ascii="Traditional Arabic" w:hAnsi="Traditional Arabic" w:cs="Traditional Arabic"/>
          <w:b/>
          <w:bCs/>
          <w:sz w:val="36"/>
          <w:szCs w:val="36"/>
          <w:lang w:val="en-US" w:bidi="ar-EG"/>
        </w:rPr>
      </w:pPr>
      <w:hyperlink r:id="rId8" w:history="1">
        <w:r w:rsidR="00755350" w:rsidRPr="00755350">
          <w:rPr>
            <w:rStyle w:val="Hyperlink"/>
            <w:rFonts w:ascii="Traditional Arabic" w:hAnsi="Traditional Arabic" w:cs="Traditional Arabic"/>
            <w:b/>
            <w:bCs/>
            <w:sz w:val="36"/>
            <w:szCs w:val="36"/>
            <w:lang w:val="en-US" w:bidi="ar-EG"/>
          </w:rPr>
          <w:t>www.abubaseer.bizland.com</w:t>
        </w:r>
      </w:hyperlink>
      <w:r w:rsidR="00755350" w:rsidRPr="00755350">
        <w:rPr>
          <w:rFonts w:ascii="Traditional Arabic" w:hAnsi="Traditional Arabic" w:cs="Traditional Arabic"/>
          <w:b/>
          <w:bCs/>
          <w:sz w:val="36"/>
          <w:szCs w:val="36"/>
          <w:lang w:val="en-US" w:bidi="ar-EG"/>
        </w:rPr>
        <w:t xml:space="preserve"> </w:t>
      </w:r>
    </w:p>
    <w:p w:rsidR="00D442B0" w:rsidRDefault="00D442B0" w:rsidP="00D442B0">
      <w:pPr>
        <w:pStyle w:val="NoSpacing"/>
        <w:bidi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D442B0" w:rsidRPr="00765A33" w:rsidRDefault="00D442B0" w:rsidP="00D442B0">
      <w:pPr>
        <w:pStyle w:val="NoSpacing"/>
        <w:bidi/>
        <w:jc w:val="both"/>
        <w:rPr>
          <w:rFonts w:ascii="Traditional Arabic" w:hAnsi="Traditional Arabic" w:cs="Traditional Arabic"/>
          <w:b/>
          <w:bCs/>
          <w:sz w:val="32"/>
          <w:szCs w:val="32"/>
        </w:rPr>
      </w:pPr>
    </w:p>
    <w:sectPr w:rsidR="00D442B0" w:rsidRPr="00765A33" w:rsidSect="00DE47FE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58B" w:rsidRDefault="00C8558B" w:rsidP="00DE47FE">
      <w:pPr>
        <w:spacing w:after="0" w:line="240" w:lineRule="auto"/>
      </w:pPr>
      <w:r>
        <w:separator/>
      </w:r>
    </w:p>
  </w:endnote>
  <w:endnote w:type="continuationSeparator" w:id="0">
    <w:p w:rsidR="00C8558B" w:rsidRDefault="00C8558B" w:rsidP="00DE4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24532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E47FE" w:rsidRDefault="00DE47F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1F5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E47FE" w:rsidRDefault="00DE47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58B" w:rsidRDefault="00C8558B" w:rsidP="00DE47FE">
      <w:pPr>
        <w:spacing w:after="0" w:line="240" w:lineRule="auto"/>
      </w:pPr>
      <w:r>
        <w:separator/>
      </w:r>
    </w:p>
  </w:footnote>
  <w:footnote w:type="continuationSeparator" w:id="0">
    <w:p w:rsidR="00C8558B" w:rsidRDefault="00C8558B" w:rsidP="00DE47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A33"/>
    <w:rsid w:val="00067544"/>
    <w:rsid w:val="000D64A9"/>
    <w:rsid w:val="00121A98"/>
    <w:rsid w:val="00136A7F"/>
    <w:rsid w:val="0016003B"/>
    <w:rsid w:val="001B58E7"/>
    <w:rsid w:val="0026439D"/>
    <w:rsid w:val="00455C71"/>
    <w:rsid w:val="004C49AD"/>
    <w:rsid w:val="004E0FD4"/>
    <w:rsid w:val="005056F7"/>
    <w:rsid w:val="005E3149"/>
    <w:rsid w:val="006438E8"/>
    <w:rsid w:val="0066508D"/>
    <w:rsid w:val="007336E3"/>
    <w:rsid w:val="00753861"/>
    <w:rsid w:val="00755350"/>
    <w:rsid w:val="00765A33"/>
    <w:rsid w:val="00765CEE"/>
    <w:rsid w:val="007700E2"/>
    <w:rsid w:val="007D0CAA"/>
    <w:rsid w:val="00803425"/>
    <w:rsid w:val="0085186B"/>
    <w:rsid w:val="008D2455"/>
    <w:rsid w:val="008D4A0F"/>
    <w:rsid w:val="008E1F5D"/>
    <w:rsid w:val="00A135C6"/>
    <w:rsid w:val="00A2345E"/>
    <w:rsid w:val="00A767E2"/>
    <w:rsid w:val="00AA311F"/>
    <w:rsid w:val="00AF5F70"/>
    <w:rsid w:val="00B0567B"/>
    <w:rsid w:val="00B71848"/>
    <w:rsid w:val="00BF3F48"/>
    <w:rsid w:val="00C30DF2"/>
    <w:rsid w:val="00C403F5"/>
    <w:rsid w:val="00C627B3"/>
    <w:rsid w:val="00C8558B"/>
    <w:rsid w:val="00C92332"/>
    <w:rsid w:val="00CB7239"/>
    <w:rsid w:val="00D442B0"/>
    <w:rsid w:val="00DE47FE"/>
    <w:rsid w:val="00E25A27"/>
    <w:rsid w:val="00E57F95"/>
    <w:rsid w:val="00EA2412"/>
    <w:rsid w:val="00EC6D03"/>
    <w:rsid w:val="00EE3340"/>
    <w:rsid w:val="00F04BE2"/>
    <w:rsid w:val="00FC54DF"/>
    <w:rsid w:val="00FE4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65A3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E47F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47FE"/>
  </w:style>
  <w:style w:type="paragraph" w:styleId="Footer">
    <w:name w:val="footer"/>
    <w:basedOn w:val="Normal"/>
    <w:link w:val="FooterChar"/>
    <w:uiPriority w:val="99"/>
    <w:unhideWhenUsed/>
    <w:rsid w:val="00DE47F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47FE"/>
  </w:style>
  <w:style w:type="character" w:styleId="Hyperlink">
    <w:name w:val="Hyperlink"/>
    <w:basedOn w:val="DefaultParagraphFont"/>
    <w:uiPriority w:val="99"/>
    <w:unhideWhenUsed/>
    <w:rsid w:val="007553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65A3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E47F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47FE"/>
  </w:style>
  <w:style w:type="paragraph" w:styleId="Footer">
    <w:name w:val="footer"/>
    <w:basedOn w:val="Normal"/>
    <w:link w:val="FooterChar"/>
    <w:uiPriority w:val="99"/>
    <w:unhideWhenUsed/>
    <w:rsid w:val="00DE47F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47FE"/>
  </w:style>
  <w:style w:type="character" w:styleId="Hyperlink">
    <w:name w:val="Hyperlink"/>
    <w:basedOn w:val="DefaultParagraphFont"/>
    <w:uiPriority w:val="99"/>
    <w:unhideWhenUsed/>
    <w:rsid w:val="007553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bubaseer.bizland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20D9B-F3DF-4942-87ED-F15BE7707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Abdulmonem</dc:creator>
  <cp:lastModifiedBy>Abdulmonem</cp:lastModifiedBy>
  <cp:revision>2</cp:revision>
  <cp:lastPrinted>2013-08-29T17:42:00Z</cp:lastPrinted>
  <dcterms:created xsi:type="dcterms:W3CDTF">2013-08-29T21:55:00Z</dcterms:created>
  <dcterms:modified xsi:type="dcterms:W3CDTF">2013-08-29T21:55:00Z</dcterms:modified>
</cp:coreProperties>
</file>